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C3B36" w:rsidRDefault="005C3B36" w:rsidP="00E92019">
      <w:pPr>
        <w:spacing w:line="360" w:lineRule="auto"/>
        <w:rPr>
          <w:rFonts w:ascii="Arial" w:hAnsi="Arial" w:cs="Arial"/>
          <w:b/>
          <w:sz w:val="28"/>
          <w:szCs w:val="28"/>
        </w:rPr>
      </w:pPr>
    </w:p>
    <w:p w14:paraId="40B5210E" w14:textId="77777777" w:rsidR="0068604A" w:rsidRDefault="009A58E0" w:rsidP="00E92019">
      <w:pPr>
        <w:spacing w:line="360" w:lineRule="auto"/>
        <w:rPr>
          <w:rFonts w:ascii="Arial" w:hAnsi="Arial" w:cs="Arial"/>
          <w:b/>
          <w:sz w:val="32"/>
          <w:szCs w:val="32"/>
          <w:u w:val="single"/>
        </w:rPr>
      </w:pPr>
      <w:r w:rsidRPr="00431FEE">
        <w:rPr>
          <w:rFonts w:ascii="Arial" w:hAnsi="Arial" w:cs="Arial"/>
          <w:b/>
          <w:sz w:val="32"/>
          <w:szCs w:val="32"/>
          <w:u w:val="single"/>
        </w:rPr>
        <w:t>Safeguarding Children and Child P</w:t>
      </w:r>
      <w:r w:rsidR="00A058F8" w:rsidRPr="00431FEE">
        <w:rPr>
          <w:rFonts w:ascii="Arial" w:hAnsi="Arial" w:cs="Arial"/>
          <w:b/>
          <w:sz w:val="32"/>
          <w:szCs w:val="32"/>
          <w:u w:val="single"/>
        </w:rPr>
        <w:t>rotection</w:t>
      </w:r>
    </w:p>
    <w:p w14:paraId="0A37501D" w14:textId="77777777" w:rsidR="00C06E08" w:rsidRDefault="00C06E08" w:rsidP="00E92019">
      <w:pPr>
        <w:spacing w:line="360" w:lineRule="auto"/>
        <w:rPr>
          <w:rFonts w:ascii="Arial" w:hAnsi="Arial" w:cs="Arial"/>
          <w:b/>
          <w:sz w:val="32"/>
          <w:szCs w:val="32"/>
          <w:u w:val="single"/>
        </w:rPr>
      </w:pPr>
    </w:p>
    <w:p w14:paraId="31D11B49" w14:textId="77777777" w:rsidR="00C06E08" w:rsidRPr="00431FEE" w:rsidRDefault="00C06E08" w:rsidP="00E92019">
      <w:pPr>
        <w:spacing w:line="360" w:lineRule="auto"/>
        <w:rPr>
          <w:rFonts w:ascii="Arial" w:hAnsi="Arial" w:cs="Arial"/>
          <w:b/>
          <w:sz w:val="32"/>
          <w:szCs w:val="32"/>
          <w:u w:val="single"/>
        </w:rPr>
      </w:pPr>
      <w:r>
        <w:rPr>
          <w:rFonts w:ascii="Arial" w:hAnsi="Arial" w:cs="Arial"/>
          <w:b/>
          <w:sz w:val="32"/>
          <w:szCs w:val="32"/>
          <w:u w:val="single"/>
        </w:rPr>
        <w:t xml:space="preserve">This policy is connected to online &amp; mobile phone policy </w:t>
      </w:r>
    </w:p>
    <w:p w14:paraId="033960F1" w14:textId="77777777" w:rsidR="00431FEE" w:rsidRDefault="00431FEE" w:rsidP="00E92019">
      <w:pPr>
        <w:spacing w:line="360" w:lineRule="auto"/>
        <w:rPr>
          <w:rFonts w:ascii="Arial" w:hAnsi="Arial" w:cs="Arial"/>
          <w:b/>
          <w:sz w:val="28"/>
          <w:szCs w:val="28"/>
        </w:rPr>
      </w:pPr>
      <w:r>
        <w:rPr>
          <w:rFonts w:ascii="Arial" w:hAnsi="Arial" w:cs="Arial"/>
          <w:b/>
          <w:sz w:val="28"/>
          <w:szCs w:val="28"/>
        </w:rPr>
        <w:t xml:space="preserve">Policy </w:t>
      </w:r>
      <w:r w:rsidR="00AD7198">
        <w:rPr>
          <w:rFonts w:ascii="Arial" w:hAnsi="Arial" w:cs="Arial"/>
          <w:b/>
          <w:sz w:val="28"/>
          <w:szCs w:val="28"/>
        </w:rPr>
        <w:t>Includes;</w:t>
      </w:r>
    </w:p>
    <w:p w14:paraId="781D3260" w14:textId="77777777" w:rsidR="00431FEE" w:rsidRDefault="00431FEE" w:rsidP="00E92019">
      <w:pPr>
        <w:spacing w:line="360" w:lineRule="auto"/>
        <w:rPr>
          <w:rFonts w:ascii="Arial" w:hAnsi="Arial" w:cs="Arial"/>
          <w:b/>
          <w:sz w:val="28"/>
          <w:szCs w:val="28"/>
        </w:rPr>
      </w:pPr>
      <w:r>
        <w:rPr>
          <w:rFonts w:ascii="Arial" w:hAnsi="Arial" w:cs="Arial"/>
          <w:b/>
          <w:sz w:val="28"/>
          <w:szCs w:val="28"/>
        </w:rPr>
        <w:t>FGM</w:t>
      </w:r>
    </w:p>
    <w:p w14:paraId="71783244" w14:textId="77777777" w:rsidR="00541A20" w:rsidRDefault="00541A20" w:rsidP="00E92019">
      <w:pPr>
        <w:spacing w:line="360" w:lineRule="auto"/>
        <w:rPr>
          <w:rFonts w:ascii="Arial" w:hAnsi="Arial" w:cs="Arial"/>
          <w:b/>
          <w:sz w:val="28"/>
          <w:szCs w:val="28"/>
        </w:rPr>
      </w:pPr>
      <w:r>
        <w:rPr>
          <w:rFonts w:ascii="Arial" w:hAnsi="Arial" w:cs="Arial"/>
          <w:b/>
          <w:sz w:val="28"/>
          <w:szCs w:val="28"/>
        </w:rPr>
        <w:t>CSE</w:t>
      </w:r>
    </w:p>
    <w:p w14:paraId="622D1904" w14:textId="77777777" w:rsidR="00431FEE" w:rsidRDefault="00431FEE" w:rsidP="00E92019">
      <w:pPr>
        <w:spacing w:line="360" w:lineRule="auto"/>
        <w:rPr>
          <w:rFonts w:ascii="Arial" w:hAnsi="Arial" w:cs="Arial"/>
          <w:b/>
          <w:sz w:val="28"/>
          <w:szCs w:val="28"/>
        </w:rPr>
      </w:pPr>
      <w:r>
        <w:rPr>
          <w:rFonts w:ascii="Arial" w:hAnsi="Arial" w:cs="Arial"/>
          <w:b/>
          <w:sz w:val="28"/>
          <w:szCs w:val="28"/>
        </w:rPr>
        <w:t>Prevent lead</w:t>
      </w:r>
    </w:p>
    <w:p w14:paraId="666ACBA1" w14:textId="77777777" w:rsidR="00431FEE" w:rsidRDefault="00431FEE" w:rsidP="00E92019">
      <w:pPr>
        <w:spacing w:line="360" w:lineRule="auto"/>
        <w:rPr>
          <w:rFonts w:ascii="Arial" w:hAnsi="Arial" w:cs="Arial"/>
          <w:b/>
          <w:sz w:val="28"/>
          <w:szCs w:val="28"/>
        </w:rPr>
      </w:pPr>
      <w:r>
        <w:rPr>
          <w:rFonts w:ascii="Arial" w:hAnsi="Arial" w:cs="Arial"/>
          <w:b/>
          <w:sz w:val="28"/>
          <w:szCs w:val="28"/>
        </w:rPr>
        <w:t>M</w:t>
      </w:r>
      <w:r w:rsidR="00AD7198">
        <w:rPr>
          <w:rFonts w:ascii="Arial" w:hAnsi="Arial" w:cs="Arial"/>
          <w:b/>
          <w:sz w:val="28"/>
          <w:szCs w:val="28"/>
        </w:rPr>
        <w:t>ARAC</w:t>
      </w:r>
      <w:r>
        <w:rPr>
          <w:rFonts w:ascii="Arial" w:hAnsi="Arial" w:cs="Arial"/>
          <w:b/>
          <w:sz w:val="28"/>
          <w:szCs w:val="28"/>
        </w:rPr>
        <w:t xml:space="preserve"> Referrals</w:t>
      </w:r>
    </w:p>
    <w:p w14:paraId="00F903E6" w14:textId="77777777" w:rsidR="00431FEE" w:rsidRDefault="00431FEE" w:rsidP="00E92019">
      <w:pPr>
        <w:spacing w:line="360" w:lineRule="auto"/>
        <w:rPr>
          <w:rFonts w:ascii="Arial" w:hAnsi="Arial" w:cs="Arial"/>
          <w:b/>
          <w:sz w:val="28"/>
          <w:szCs w:val="28"/>
        </w:rPr>
      </w:pPr>
      <w:r>
        <w:rPr>
          <w:rFonts w:ascii="Arial" w:hAnsi="Arial" w:cs="Arial"/>
          <w:b/>
          <w:sz w:val="28"/>
          <w:szCs w:val="28"/>
        </w:rPr>
        <w:t>Radicalisation</w:t>
      </w:r>
    </w:p>
    <w:p w14:paraId="3984656F" w14:textId="77777777" w:rsidR="00CF3A86" w:rsidRDefault="00CF3A86" w:rsidP="00E92019">
      <w:pPr>
        <w:spacing w:line="360" w:lineRule="auto"/>
        <w:rPr>
          <w:rFonts w:ascii="Arial" w:hAnsi="Arial" w:cs="Arial"/>
          <w:b/>
          <w:sz w:val="28"/>
          <w:szCs w:val="28"/>
        </w:rPr>
      </w:pPr>
      <w:r>
        <w:rPr>
          <w:rFonts w:ascii="Arial" w:hAnsi="Arial" w:cs="Arial"/>
          <w:b/>
          <w:sz w:val="28"/>
          <w:szCs w:val="28"/>
        </w:rPr>
        <w:t>Honour Based Violence</w:t>
      </w:r>
    </w:p>
    <w:p w14:paraId="7F04ADA5" w14:textId="77777777" w:rsidR="00397543" w:rsidRDefault="00397543" w:rsidP="00E92019">
      <w:pPr>
        <w:spacing w:line="360" w:lineRule="auto"/>
        <w:rPr>
          <w:rFonts w:ascii="Arial" w:hAnsi="Arial" w:cs="Arial"/>
          <w:b/>
          <w:sz w:val="28"/>
          <w:szCs w:val="28"/>
        </w:rPr>
      </w:pPr>
      <w:r>
        <w:rPr>
          <w:rFonts w:ascii="Arial" w:hAnsi="Arial" w:cs="Arial"/>
          <w:b/>
          <w:sz w:val="28"/>
          <w:szCs w:val="28"/>
        </w:rPr>
        <w:t>County Lines</w:t>
      </w:r>
    </w:p>
    <w:p w14:paraId="140BA08E" w14:textId="77777777" w:rsidR="005D1FA5" w:rsidRDefault="00431FEE" w:rsidP="00E92019">
      <w:pPr>
        <w:spacing w:line="360" w:lineRule="auto"/>
        <w:rPr>
          <w:rFonts w:ascii="Arial" w:hAnsi="Arial" w:cs="Arial"/>
          <w:b/>
          <w:sz w:val="28"/>
          <w:szCs w:val="28"/>
        </w:rPr>
      </w:pPr>
      <w:r>
        <w:rPr>
          <w:rFonts w:ascii="Arial" w:hAnsi="Arial" w:cs="Arial"/>
          <w:b/>
          <w:sz w:val="28"/>
          <w:szCs w:val="28"/>
        </w:rPr>
        <w:t xml:space="preserve">Staff and parent disclosures  </w:t>
      </w:r>
    </w:p>
    <w:p w14:paraId="7891925A" w14:textId="77777777" w:rsidR="005D1FA5" w:rsidRDefault="005D1FA5" w:rsidP="005D1FA5">
      <w:pPr>
        <w:keepNext/>
        <w:rPr>
          <w:rFonts w:ascii="Arial" w:eastAsia="Arial" w:hAnsi="Arial" w:cs="Arial"/>
          <w:b/>
          <w:sz w:val="28"/>
          <w:szCs w:val="28"/>
        </w:rPr>
      </w:pPr>
      <w:r w:rsidRPr="005D1FA5">
        <w:rPr>
          <w:rFonts w:ascii="Arial" w:eastAsia="Arial" w:hAnsi="Arial" w:cs="Arial"/>
          <w:b/>
          <w:sz w:val="28"/>
          <w:szCs w:val="28"/>
        </w:rPr>
        <w:t>Fabricated illness</w:t>
      </w:r>
    </w:p>
    <w:p w14:paraId="22823C2E" w14:textId="77777777" w:rsidR="005D1FA5" w:rsidRPr="005D1FA5" w:rsidRDefault="005D1FA5" w:rsidP="005D1FA5">
      <w:pPr>
        <w:rPr>
          <w:rFonts w:ascii="Arial" w:eastAsia="Calibri" w:hAnsi="Arial" w:cs="Arial"/>
          <w:b/>
          <w:color w:val="000000"/>
          <w:sz w:val="28"/>
          <w:szCs w:val="28"/>
        </w:rPr>
      </w:pPr>
      <w:r w:rsidRPr="005D1FA5">
        <w:rPr>
          <w:rFonts w:ascii="Arial" w:eastAsia="Calibri" w:hAnsi="Arial" w:cs="Arial"/>
          <w:b/>
          <w:color w:val="000000"/>
          <w:sz w:val="28"/>
          <w:szCs w:val="28"/>
        </w:rPr>
        <w:t>Child abuse linked to faith or belief (CALFB)</w:t>
      </w:r>
    </w:p>
    <w:p w14:paraId="542E0C28" w14:textId="77777777" w:rsidR="005D1FA5" w:rsidRPr="005D1FA5" w:rsidRDefault="005D1FA5" w:rsidP="005D1FA5">
      <w:pPr>
        <w:rPr>
          <w:rFonts w:ascii="Arial" w:eastAsia="Calibri" w:hAnsi="Arial" w:cs="Arial"/>
          <w:b/>
          <w:color w:val="000000"/>
          <w:sz w:val="28"/>
          <w:szCs w:val="28"/>
        </w:rPr>
      </w:pPr>
      <w:r w:rsidRPr="005D1FA5">
        <w:rPr>
          <w:rFonts w:ascii="Arial" w:eastAsia="Calibri" w:hAnsi="Arial" w:cs="Arial"/>
          <w:b/>
          <w:color w:val="000000"/>
          <w:sz w:val="28"/>
          <w:szCs w:val="28"/>
        </w:rPr>
        <w:t>Up skirting</w:t>
      </w:r>
    </w:p>
    <w:p w14:paraId="6868862B" w14:textId="77777777" w:rsidR="005D1FA5" w:rsidRPr="005D1FA5" w:rsidRDefault="005D1FA5" w:rsidP="005D1FA5">
      <w:pPr>
        <w:rPr>
          <w:rFonts w:ascii="Arial" w:eastAsia="Arial" w:hAnsi="Arial" w:cs="Arial"/>
          <w:b/>
          <w:sz w:val="28"/>
          <w:szCs w:val="28"/>
        </w:rPr>
      </w:pPr>
      <w:r w:rsidRPr="005D1FA5">
        <w:rPr>
          <w:rFonts w:ascii="Arial" w:eastAsia="Arial" w:hAnsi="Arial" w:cs="Arial"/>
          <w:b/>
          <w:sz w:val="28"/>
          <w:szCs w:val="28"/>
        </w:rPr>
        <w:t>Breast ironing</w:t>
      </w:r>
    </w:p>
    <w:p w14:paraId="69283F0C" w14:textId="77777777" w:rsidR="005D1FA5" w:rsidRPr="005D1FA5" w:rsidRDefault="005D1FA5" w:rsidP="005D1FA5">
      <w:pPr>
        <w:rPr>
          <w:rFonts w:ascii="Arial" w:eastAsia="Calibri" w:hAnsi="Arial" w:cs="Arial"/>
          <w:b/>
          <w:color w:val="000000"/>
          <w:sz w:val="28"/>
          <w:szCs w:val="28"/>
        </w:rPr>
      </w:pPr>
      <w:r w:rsidRPr="005D1FA5">
        <w:rPr>
          <w:rFonts w:ascii="Arial" w:eastAsia="Calibri" w:hAnsi="Arial" w:cs="Arial"/>
          <w:b/>
          <w:color w:val="000000"/>
          <w:sz w:val="28"/>
          <w:szCs w:val="28"/>
        </w:rPr>
        <w:t>Online Safety</w:t>
      </w:r>
    </w:p>
    <w:p w14:paraId="43F2566D" w14:textId="77777777" w:rsidR="005D1FA5" w:rsidRPr="005D1FA5" w:rsidRDefault="005D1FA5" w:rsidP="005D1FA5">
      <w:pPr>
        <w:rPr>
          <w:rFonts w:ascii="Arial" w:eastAsia="Calibri" w:hAnsi="Arial" w:cs="Arial"/>
          <w:b/>
          <w:color w:val="000000"/>
          <w:sz w:val="28"/>
          <w:szCs w:val="28"/>
        </w:rPr>
      </w:pPr>
      <w:r w:rsidRPr="005D1FA5">
        <w:rPr>
          <w:rFonts w:ascii="Arial" w:eastAsia="Calibri" w:hAnsi="Arial" w:cs="Arial"/>
          <w:b/>
          <w:color w:val="000000"/>
          <w:sz w:val="28"/>
          <w:szCs w:val="28"/>
        </w:rPr>
        <w:t xml:space="preserve">Human Trafficking and Slavery </w:t>
      </w:r>
    </w:p>
    <w:p w14:paraId="188F3C5A" w14:textId="77777777" w:rsidR="005D1FA5" w:rsidRPr="005D1FA5" w:rsidRDefault="005D1FA5" w:rsidP="005D1FA5">
      <w:pPr>
        <w:rPr>
          <w:rFonts w:ascii="Arial" w:eastAsia="Calibri" w:hAnsi="Arial" w:cs="Arial"/>
          <w:b/>
          <w:color w:val="000000"/>
          <w:sz w:val="28"/>
          <w:szCs w:val="28"/>
        </w:rPr>
      </w:pPr>
      <w:r w:rsidRPr="75AF3E91">
        <w:rPr>
          <w:rFonts w:ascii="Arial" w:eastAsia="Calibri" w:hAnsi="Arial" w:cs="Arial"/>
          <w:b/>
          <w:color w:val="000000" w:themeColor="text1"/>
          <w:sz w:val="28"/>
          <w:szCs w:val="28"/>
        </w:rPr>
        <w:t xml:space="preserve">Adult sexual exploitation </w:t>
      </w:r>
    </w:p>
    <w:p w14:paraId="4351AE00" w14:textId="033EC80A" w:rsidR="75AF3E91" w:rsidRDefault="75AF3E91" w:rsidP="75AF3E91">
      <w:pPr>
        <w:rPr>
          <w:b/>
          <w:bCs/>
          <w:color w:val="000000" w:themeColor="text1"/>
        </w:rPr>
      </w:pPr>
      <w:r w:rsidRPr="75AF3E91">
        <w:rPr>
          <w:rFonts w:ascii="Arial" w:eastAsia="Calibri" w:hAnsi="Arial" w:cs="Arial"/>
          <w:b/>
          <w:bCs/>
          <w:color w:val="000000" w:themeColor="text1"/>
          <w:sz w:val="28"/>
          <w:szCs w:val="28"/>
        </w:rPr>
        <w:t>Non mobile babies</w:t>
      </w:r>
    </w:p>
    <w:p w14:paraId="5DAB6C7B" w14:textId="77777777" w:rsidR="005D1FA5" w:rsidRPr="005D1FA5" w:rsidRDefault="005D1FA5" w:rsidP="005D1FA5">
      <w:pPr>
        <w:rPr>
          <w:rFonts w:ascii="Calibri" w:eastAsia="Calibri" w:hAnsi="Calibri" w:cs="Calibri"/>
          <w:b/>
          <w:color w:val="000000"/>
          <w:u w:val="single"/>
        </w:rPr>
      </w:pPr>
    </w:p>
    <w:p w14:paraId="02EB378F" w14:textId="77777777" w:rsidR="005D1FA5" w:rsidRPr="005D1FA5" w:rsidRDefault="005D1FA5" w:rsidP="005D1FA5">
      <w:pPr>
        <w:rPr>
          <w:rFonts w:ascii="Calibri" w:eastAsia="Calibri" w:hAnsi="Calibri" w:cs="Calibri"/>
          <w:b/>
          <w:color w:val="000000"/>
          <w:u w:val="single"/>
        </w:rPr>
      </w:pPr>
    </w:p>
    <w:p w14:paraId="51F99619" w14:textId="77777777" w:rsidR="00431FEE" w:rsidRDefault="00802C4F" w:rsidP="00E92019">
      <w:pPr>
        <w:spacing w:line="360" w:lineRule="auto"/>
        <w:rPr>
          <w:rFonts w:ascii="Arial" w:hAnsi="Arial" w:cs="Arial"/>
          <w:b/>
          <w:sz w:val="28"/>
          <w:szCs w:val="28"/>
        </w:rPr>
      </w:pPr>
      <w:r>
        <w:rPr>
          <w:rFonts w:ascii="Arial" w:hAnsi="Arial" w:cs="Arial"/>
          <w:b/>
          <w:sz w:val="28"/>
          <w:szCs w:val="28"/>
        </w:rPr>
        <w:t xml:space="preserve">Supervising </w:t>
      </w:r>
      <w:r w:rsidR="00431FEE">
        <w:rPr>
          <w:rFonts w:ascii="Arial" w:hAnsi="Arial" w:cs="Arial"/>
          <w:b/>
          <w:sz w:val="28"/>
          <w:szCs w:val="28"/>
        </w:rPr>
        <w:t>Safeguarding Lead ----------------Beckie</w:t>
      </w:r>
      <w:r w:rsidR="00541A20">
        <w:rPr>
          <w:rFonts w:ascii="Arial" w:hAnsi="Arial" w:cs="Arial"/>
          <w:b/>
          <w:sz w:val="28"/>
          <w:szCs w:val="28"/>
        </w:rPr>
        <w:t xml:space="preserve"> Capewell</w:t>
      </w:r>
    </w:p>
    <w:p w14:paraId="020A322A" w14:textId="77777777" w:rsidR="00802C4F" w:rsidRDefault="00802C4F" w:rsidP="00E92019">
      <w:pPr>
        <w:spacing w:line="360" w:lineRule="auto"/>
        <w:rPr>
          <w:rFonts w:ascii="Arial" w:hAnsi="Arial" w:cs="Arial"/>
          <w:b/>
          <w:sz w:val="28"/>
          <w:szCs w:val="28"/>
        </w:rPr>
      </w:pPr>
      <w:r>
        <w:rPr>
          <w:rFonts w:ascii="Arial" w:hAnsi="Arial" w:cs="Arial"/>
          <w:b/>
          <w:sz w:val="28"/>
          <w:szCs w:val="28"/>
        </w:rPr>
        <w:t>Safeguarding Lead Bournemouth ---------------- Jade Cahill</w:t>
      </w:r>
    </w:p>
    <w:p w14:paraId="650D0C2B" w14:textId="77777777" w:rsidR="00802C4F" w:rsidRDefault="00802C4F" w:rsidP="00E92019">
      <w:pPr>
        <w:spacing w:line="360" w:lineRule="auto"/>
        <w:rPr>
          <w:rFonts w:ascii="Arial" w:hAnsi="Arial" w:cs="Arial"/>
          <w:b/>
          <w:sz w:val="28"/>
          <w:szCs w:val="28"/>
        </w:rPr>
      </w:pPr>
      <w:r>
        <w:rPr>
          <w:rFonts w:ascii="Arial" w:hAnsi="Arial" w:cs="Arial"/>
          <w:b/>
          <w:sz w:val="28"/>
          <w:szCs w:val="28"/>
        </w:rPr>
        <w:t>Safeguarding Lead Winton ---------------- Sansha Ellson</w:t>
      </w:r>
    </w:p>
    <w:p w14:paraId="6FB3D1AC" w14:textId="524F773B" w:rsidR="00802C4F" w:rsidRDefault="00802C4F" w:rsidP="75AF3E91">
      <w:pPr>
        <w:spacing w:line="360" w:lineRule="auto"/>
        <w:rPr>
          <w:rFonts w:ascii="Arial" w:hAnsi="Arial" w:cs="Arial"/>
          <w:b/>
          <w:bCs/>
          <w:sz w:val="28"/>
          <w:szCs w:val="28"/>
        </w:rPr>
      </w:pPr>
      <w:r w:rsidRPr="75AF3E91">
        <w:rPr>
          <w:rFonts w:ascii="Arial" w:hAnsi="Arial" w:cs="Arial"/>
          <w:b/>
          <w:bCs/>
          <w:sz w:val="28"/>
          <w:szCs w:val="28"/>
        </w:rPr>
        <w:t>Safeguarding St James’ ---------------- Lucinda Murphy</w:t>
      </w:r>
    </w:p>
    <w:p w14:paraId="5B3B75BB" w14:textId="77777777" w:rsidR="00541A20" w:rsidRDefault="00431FEE" w:rsidP="00E92019">
      <w:pPr>
        <w:spacing w:line="360" w:lineRule="auto"/>
        <w:rPr>
          <w:rFonts w:ascii="Arial" w:hAnsi="Arial" w:cs="Arial"/>
          <w:b/>
          <w:sz w:val="28"/>
          <w:szCs w:val="28"/>
        </w:rPr>
      </w:pPr>
      <w:r>
        <w:rPr>
          <w:rFonts w:ascii="Arial" w:hAnsi="Arial" w:cs="Arial"/>
          <w:b/>
          <w:sz w:val="28"/>
          <w:szCs w:val="28"/>
        </w:rPr>
        <w:t>Prevent Lead</w:t>
      </w:r>
      <w:r w:rsidR="00802C4F">
        <w:rPr>
          <w:rFonts w:ascii="Arial" w:hAnsi="Arial" w:cs="Arial"/>
          <w:b/>
          <w:sz w:val="28"/>
          <w:szCs w:val="28"/>
        </w:rPr>
        <w:t>s</w:t>
      </w:r>
      <w:r>
        <w:rPr>
          <w:rFonts w:ascii="Arial" w:hAnsi="Arial" w:cs="Arial"/>
          <w:b/>
          <w:sz w:val="28"/>
          <w:szCs w:val="28"/>
        </w:rPr>
        <w:t>------------------------</w:t>
      </w:r>
      <w:r w:rsidR="00541A20" w:rsidRPr="00541A20">
        <w:rPr>
          <w:rFonts w:ascii="Arial" w:hAnsi="Arial" w:cs="Arial"/>
          <w:b/>
          <w:sz w:val="28"/>
          <w:szCs w:val="28"/>
        </w:rPr>
        <w:t xml:space="preserve"> </w:t>
      </w:r>
      <w:r w:rsidR="00541A20">
        <w:rPr>
          <w:rFonts w:ascii="Arial" w:hAnsi="Arial" w:cs="Arial"/>
          <w:b/>
          <w:sz w:val="28"/>
          <w:szCs w:val="28"/>
        </w:rPr>
        <w:t>Beckie Capewell</w:t>
      </w:r>
      <w:r w:rsidR="00321C52">
        <w:rPr>
          <w:rFonts w:ascii="Arial" w:hAnsi="Arial" w:cs="Arial"/>
          <w:b/>
          <w:sz w:val="28"/>
          <w:szCs w:val="28"/>
        </w:rPr>
        <w:t xml:space="preserve"> &amp; Jade Cahill</w:t>
      </w:r>
      <w:r w:rsidR="00541A20">
        <w:rPr>
          <w:rFonts w:ascii="Arial" w:hAnsi="Arial" w:cs="Arial"/>
          <w:b/>
          <w:sz w:val="28"/>
          <w:szCs w:val="28"/>
        </w:rPr>
        <w:t xml:space="preserve"> </w:t>
      </w:r>
    </w:p>
    <w:p w14:paraId="5545CABF" w14:textId="1FD9DDB6" w:rsidR="00A00177" w:rsidRPr="003C0399" w:rsidRDefault="00431FEE" w:rsidP="00E92019">
      <w:pPr>
        <w:spacing w:line="360" w:lineRule="auto"/>
        <w:rPr>
          <w:rFonts w:ascii="Arial" w:hAnsi="Arial" w:cs="Arial"/>
          <w:sz w:val="22"/>
          <w:szCs w:val="22"/>
        </w:rPr>
      </w:pPr>
      <w:r>
        <w:rPr>
          <w:rFonts w:ascii="Arial" w:hAnsi="Arial" w:cs="Arial"/>
          <w:b/>
          <w:sz w:val="28"/>
          <w:szCs w:val="28"/>
        </w:rPr>
        <w:t>E Safety Lead</w:t>
      </w:r>
      <w:r w:rsidR="00541A20">
        <w:rPr>
          <w:rFonts w:ascii="Arial" w:hAnsi="Arial" w:cs="Arial"/>
          <w:b/>
          <w:sz w:val="28"/>
          <w:szCs w:val="28"/>
        </w:rPr>
        <w:t>/ Online Safety Lead</w:t>
      </w:r>
      <w:r w:rsidR="00802C4F">
        <w:rPr>
          <w:rFonts w:ascii="Arial" w:hAnsi="Arial" w:cs="Arial"/>
          <w:b/>
          <w:sz w:val="28"/>
          <w:szCs w:val="28"/>
        </w:rPr>
        <w:t>s</w:t>
      </w:r>
      <w:r w:rsidRPr="75AF3E91">
        <w:rPr>
          <w:rFonts w:ascii="Arial" w:hAnsi="Arial" w:cs="Arial"/>
          <w:b/>
          <w:bCs/>
          <w:sz w:val="28"/>
          <w:szCs w:val="28"/>
        </w:rPr>
        <w:t>--------------------</w:t>
      </w:r>
      <w:r w:rsidR="00541A20">
        <w:rPr>
          <w:rFonts w:ascii="Arial" w:hAnsi="Arial" w:cs="Arial"/>
          <w:b/>
          <w:sz w:val="28"/>
          <w:szCs w:val="28"/>
        </w:rPr>
        <w:t>Beckie Capewell</w:t>
      </w:r>
      <w:r w:rsidR="00541A20" w:rsidRPr="003C0399">
        <w:rPr>
          <w:rFonts w:ascii="Arial" w:hAnsi="Arial" w:cs="Arial"/>
          <w:sz w:val="22"/>
          <w:szCs w:val="22"/>
        </w:rPr>
        <w:t xml:space="preserve"> </w:t>
      </w:r>
      <w:r w:rsidR="00321C52">
        <w:rPr>
          <w:rFonts w:ascii="Arial" w:hAnsi="Arial" w:cs="Arial"/>
          <w:b/>
          <w:sz w:val="28"/>
          <w:szCs w:val="28"/>
        </w:rPr>
        <w:t>&amp; Jade Cahill</w:t>
      </w:r>
    </w:p>
    <w:p w14:paraId="6A05A809" w14:textId="77777777" w:rsidR="00541A20" w:rsidRDefault="00541A20" w:rsidP="00E92019">
      <w:pPr>
        <w:spacing w:line="360" w:lineRule="auto"/>
        <w:rPr>
          <w:rFonts w:ascii="Arial" w:hAnsi="Arial" w:cs="Arial"/>
          <w:b/>
          <w:sz w:val="22"/>
          <w:szCs w:val="22"/>
          <w:u w:val="single"/>
        </w:rPr>
      </w:pPr>
    </w:p>
    <w:p w14:paraId="69977487" w14:textId="77777777" w:rsidR="00A00177" w:rsidRPr="00972D8A" w:rsidRDefault="00972D8A" w:rsidP="00E92019">
      <w:pPr>
        <w:spacing w:line="360" w:lineRule="auto"/>
        <w:rPr>
          <w:rFonts w:ascii="Arial" w:hAnsi="Arial" w:cs="Arial"/>
          <w:b/>
          <w:sz w:val="22"/>
          <w:szCs w:val="22"/>
          <w:u w:val="single"/>
        </w:rPr>
      </w:pPr>
      <w:r w:rsidRPr="00972D8A">
        <w:rPr>
          <w:rFonts w:ascii="Arial" w:hAnsi="Arial" w:cs="Arial"/>
          <w:b/>
          <w:sz w:val="22"/>
          <w:szCs w:val="22"/>
          <w:u w:val="single"/>
        </w:rPr>
        <w:t>Policy S</w:t>
      </w:r>
      <w:r w:rsidR="00A00177" w:rsidRPr="00972D8A">
        <w:rPr>
          <w:rFonts w:ascii="Arial" w:hAnsi="Arial" w:cs="Arial"/>
          <w:b/>
          <w:sz w:val="22"/>
          <w:szCs w:val="22"/>
          <w:u w:val="single"/>
        </w:rPr>
        <w:t>tatement</w:t>
      </w:r>
    </w:p>
    <w:p w14:paraId="5A39BBE3" w14:textId="77777777" w:rsidR="006C6111" w:rsidRPr="003C0399" w:rsidRDefault="006C6111" w:rsidP="00E92019">
      <w:pPr>
        <w:spacing w:line="360" w:lineRule="auto"/>
        <w:rPr>
          <w:rFonts w:ascii="Arial" w:hAnsi="Arial" w:cs="Arial"/>
          <w:b/>
          <w:sz w:val="22"/>
          <w:szCs w:val="22"/>
        </w:rPr>
      </w:pPr>
    </w:p>
    <w:p w14:paraId="29550EA8" w14:textId="77777777" w:rsidR="000B1878" w:rsidRPr="000B1878" w:rsidRDefault="000B1878" w:rsidP="000B1878">
      <w:pPr>
        <w:spacing w:line="360" w:lineRule="auto"/>
        <w:rPr>
          <w:rFonts w:ascii="Arial" w:hAnsi="Arial" w:cs="Arial"/>
          <w:sz w:val="22"/>
          <w:szCs w:val="22"/>
        </w:rPr>
      </w:pPr>
      <w:r w:rsidRPr="000B1878">
        <w:rPr>
          <w:rFonts w:ascii="Arial" w:hAnsi="Arial" w:cs="Arial"/>
          <w:sz w:val="22"/>
          <w:szCs w:val="22"/>
        </w:rPr>
        <w:t>Our setting</w:t>
      </w:r>
      <w:r w:rsidR="00802C4F">
        <w:rPr>
          <w:rFonts w:ascii="Arial" w:hAnsi="Arial" w:cs="Arial"/>
          <w:sz w:val="22"/>
          <w:szCs w:val="22"/>
        </w:rPr>
        <w:t>s</w:t>
      </w:r>
      <w:r w:rsidRPr="000B1878">
        <w:rPr>
          <w:rFonts w:ascii="Arial" w:hAnsi="Arial" w:cs="Arial"/>
          <w:sz w:val="22"/>
          <w:szCs w:val="22"/>
        </w:rPr>
        <w:t xml:space="preserve"> will work with children, parents and the community to ensure the rights and safety of children and</w:t>
      </w:r>
      <w:r>
        <w:rPr>
          <w:rFonts w:ascii="Arial" w:hAnsi="Arial" w:cs="Arial"/>
          <w:sz w:val="22"/>
          <w:szCs w:val="22"/>
        </w:rPr>
        <w:t xml:space="preserve"> </w:t>
      </w:r>
      <w:r w:rsidRPr="000B1878">
        <w:rPr>
          <w:rFonts w:ascii="Arial" w:hAnsi="Arial" w:cs="Arial"/>
          <w:sz w:val="22"/>
          <w:szCs w:val="22"/>
        </w:rPr>
        <w:t>to give them the very best start in life. Our Safeguarding Policy is based on the three key commitments of the</w:t>
      </w:r>
      <w:r>
        <w:rPr>
          <w:rFonts w:ascii="Arial" w:hAnsi="Arial" w:cs="Arial"/>
          <w:sz w:val="22"/>
          <w:szCs w:val="22"/>
        </w:rPr>
        <w:t xml:space="preserve"> </w:t>
      </w:r>
      <w:r w:rsidR="002C2471">
        <w:rPr>
          <w:rFonts w:ascii="Arial" w:hAnsi="Arial" w:cs="Arial"/>
          <w:sz w:val="22"/>
          <w:szCs w:val="22"/>
        </w:rPr>
        <w:t>East Cliff Pre-School</w:t>
      </w:r>
      <w:r w:rsidR="00321C52">
        <w:rPr>
          <w:rFonts w:ascii="Arial" w:hAnsi="Arial" w:cs="Arial"/>
          <w:sz w:val="22"/>
          <w:szCs w:val="22"/>
        </w:rPr>
        <w:t>s</w:t>
      </w:r>
      <w:r w:rsidRPr="000B1878">
        <w:rPr>
          <w:rFonts w:ascii="Arial" w:hAnsi="Arial" w:cs="Arial"/>
          <w:sz w:val="22"/>
          <w:szCs w:val="22"/>
        </w:rPr>
        <w:t xml:space="preserve"> Safeguarding Children Policy.</w:t>
      </w:r>
    </w:p>
    <w:p w14:paraId="41C8F396" w14:textId="77777777" w:rsidR="00A058F8" w:rsidRDefault="00A058F8" w:rsidP="00E92019">
      <w:pPr>
        <w:spacing w:line="360" w:lineRule="auto"/>
        <w:rPr>
          <w:rFonts w:ascii="Arial" w:hAnsi="Arial" w:cs="Arial"/>
          <w:sz w:val="22"/>
          <w:szCs w:val="22"/>
        </w:rPr>
      </w:pPr>
    </w:p>
    <w:p w14:paraId="26D3380D" w14:textId="77777777" w:rsidR="00A00177" w:rsidRPr="00972D8A" w:rsidRDefault="00A00177" w:rsidP="00E92019">
      <w:pPr>
        <w:spacing w:line="360" w:lineRule="auto"/>
        <w:rPr>
          <w:rFonts w:ascii="Arial" w:hAnsi="Arial" w:cs="Arial"/>
          <w:b/>
          <w:sz w:val="22"/>
          <w:szCs w:val="22"/>
          <w:u w:val="single"/>
        </w:rPr>
      </w:pPr>
      <w:r w:rsidRPr="00972D8A">
        <w:rPr>
          <w:rFonts w:ascii="Arial" w:hAnsi="Arial" w:cs="Arial"/>
          <w:b/>
          <w:sz w:val="22"/>
          <w:szCs w:val="22"/>
          <w:u w:val="single"/>
        </w:rPr>
        <w:lastRenderedPageBreak/>
        <w:t>Procedures</w:t>
      </w:r>
    </w:p>
    <w:p w14:paraId="72A3D3EC" w14:textId="77777777" w:rsidR="006C6111" w:rsidRPr="003C0399" w:rsidRDefault="006C6111" w:rsidP="00E92019">
      <w:pPr>
        <w:spacing w:line="360" w:lineRule="auto"/>
        <w:rPr>
          <w:rFonts w:ascii="Arial" w:hAnsi="Arial" w:cs="Arial"/>
          <w:b/>
          <w:sz w:val="22"/>
          <w:szCs w:val="22"/>
        </w:rPr>
      </w:pPr>
    </w:p>
    <w:p w14:paraId="767F55D8" w14:textId="77777777" w:rsidR="002C1ADB" w:rsidRDefault="000B1878" w:rsidP="002C2471">
      <w:pPr>
        <w:spacing w:line="360" w:lineRule="auto"/>
        <w:rPr>
          <w:rFonts w:ascii="Arial" w:hAnsi="Arial" w:cs="Arial"/>
          <w:sz w:val="22"/>
          <w:szCs w:val="22"/>
        </w:rPr>
      </w:pPr>
      <w:r w:rsidRPr="000B1878">
        <w:rPr>
          <w:rFonts w:ascii="Arial" w:hAnsi="Arial" w:cs="Arial"/>
          <w:sz w:val="22"/>
          <w:szCs w:val="22"/>
        </w:rPr>
        <w:t xml:space="preserve">We carry out the following procedures to ensure we meet the three key commitments of the </w:t>
      </w:r>
      <w:r w:rsidR="002C2471">
        <w:rPr>
          <w:rFonts w:ascii="Arial" w:hAnsi="Arial" w:cs="Arial"/>
          <w:sz w:val="22"/>
          <w:szCs w:val="22"/>
        </w:rPr>
        <w:t>East Cliff Pre-School</w:t>
      </w:r>
      <w:r w:rsidR="00321C52">
        <w:rPr>
          <w:rFonts w:ascii="Arial" w:hAnsi="Arial" w:cs="Arial"/>
          <w:sz w:val="22"/>
          <w:szCs w:val="22"/>
        </w:rPr>
        <w:t>s</w:t>
      </w:r>
      <w:r w:rsidRPr="000B1878">
        <w:rPr>
          <w:rFonts w:ascii="Arial" w:hAnsi="Arial" w:cs="Arial"/>
          <w:sz w:val="22"/>
          <w:szCs w:val="22"/>
        </w:rPr>
        <w:t xml:space="preserve"> Children Policy.</w:t>
      </w:r>
    </w:p>
    <w:p w14:paraId="0D0B940D" w14:textId="77777777" w:rsidR="000B1878" w:rsidRDefault="000B1878" w:rsidP="000B1878">
      <w:pPr>
        <w:spacing w:line="360" w:lineRule="auto"/>
        <w:rPr>
          <w:rFonts w:ascii="Arial" w:hAnsi="Arial" w:cs="Arial"/>
          <w:sz w:val="22"/>
          <w:szCs w:val="22"/>
        </w:rPr>
      </w:pPr>
    </w:p>
    <w:p w14:paraId="0A3F9410" w14:textId="77777777" w:rsidR="000B1878" w:rsidRDefault="00972D8A" w:rsidP="000B1878">
      <w:pPr>
        <w:spacing w:line="360" w:lineRule="auto"/>
        <w:rPr>
          <w:rFonts w:ascii="Arial" w:hAnsi="Arial" w:cs="Arial"/>
          <w:b/>
          <w:i/>
          <w:iCs/>
          <w:sz w:val="22"/>
          <w:szCs w:val="22"/>
        </w:rPr>
      </w:pPr>
      <w:r w:rsidRPr="00972D8A">
        <w:rPr>
          <w:rFonts w:ascii="Arial" w:hAnsi="Arial" w:cs="Arial"/>
          <w:b/>
          <w:i/>
          <w:iCs/>
          <w:sz w:val="22"/>
          <w:szCs w:val="22"/>
        </w:rPr>
        <w:t>Key C</w:t>
      </w:r>
      <w:r w:rsidR="000B1878" w:rsidRPr="00972D8A">
        <w:rPr>
          <w:rFonts w:ascii="Arial" w:hAnsi="Arial" w:cs="Arial"/>
          <w:b/>
          <w:i/>
          <w:iCs/>
          <w:sz w:val="22"/>
          <w:szCs w:val="22"/>
        </w:rPr>
        <w:t>ommitment 1</w:t>
      </w:r>
      <w:r>
        <w:rPr>
          <w:rFonts w:ascii="Arial" w:hAnsi="Arial" w:cs="Arial"/>
          <w:b/>
          <w:i/>
          <w:iCs/>
          <w:sz w:val="22"/>
          <w:szCs w:val="22"/>
        </w:rPr>
        <w:t>:</w:t>
      </w:r>
    </w:p>
    <w:p w14:paraId="28D01BFC" w14:textId="77777777" w:rsidR="000B1878" w:rsidRPr="000B1878" w:rsidRDefault="002C2471" w:rsidP="000B1878">
      <w:pPr>
        <w:spacing w:line="360" w:lineRule="auto"/>
        <w:rPr>
          <w:rFonts w:ascii="Arial" w:hAnsi="Arial" w:cs="Arial"/>
          <w:sz w:val="22"/>
          <w:szCs w:val="22"/>
        </w:rPr>
      </w:pPr>
      <w:r>
        <w:rPr>
          <w:rFonts w:ascii="Arial" w:hAnsi="Arial" w:cs="Arial"/>
          <w:sz w:val="22"/>
          <w:szCs w:val="22"/>
        </w:rPr>
        <w:t>East Cliff Pre-School</w:t>
      </w:r>
      <w:r w:rsidR="00321C52">
        <w:rPr>
          <w:rFonts w:ascii="Arial" w:hAnsi="Arial" w:cs="Arial"/>
          <w:sz w:val="22"/>
          <w:szCs w:val="22"/>
        </w:rPr>
        <w:t>s</w:t>
      </w:r>
      <w:r w:rsidRPr="000B1878">
        <w:rPr>
          <w:rFonts w:ascii="Arial" w:hAnsi="Arial" w:cs="Arial"/>
          <w:sz w:val="22"/>
          <w:szCs w:val="22"/>
        </w:rPr>
        <w:t xml:space="preserve"> </w:t>
      </w:r>
      <w:r w:rsidR="00321C52">
        <w:rPr>
          <w:rFonts w:ascii="Arial" w:hAnsi="Arial" w:cs="Arial"/>
          <w:sz w:val="22"/>
          <w:szCs w:val="22"/>
        </w:rPr>
        <w:t>are</w:t>
      </w:r>
      <w:r w:rsidR="000B1878" w:rsidRPr="000B1878">
        <w:rPr>
          <w:rFonts w:ascii="Arial" w:hAnsi="Arial" w:cs="Arial"/>
          <w:sz w:val="22"/>
          <w:szCs w:val="22"/>
        </w:rPr>
        <w:t xml:space="preserve"> committed to building a 'culture of safety' in which children</w:t>
      </w:r>
      <w:r w:rsidR="008E2697">
        <w:rPr>
          <w:rFonts w:ascii="Arial" w:hAnsi="Arial" w:cs="Arial"/>
          <w:sz w:val="22"/>
          <w:szCs w:val="22"/>
        </w:rPr>
        <w:t xml:space="preserve"> and adults</w:t>
      </w:r>
      <w:r w:rsidR="000B1878" w:rsidRPr="000B1878">
        <w:rPr>
          <w:rFonts w:ascii="Arial" w:hAnsi="Arial" w:cs="Arial"/>
          <w:sz w:val="22"/>
          <w:szCs w:val="22"/>
        </w:rPr>
        <w:t xml:space="preserve"> are protected from abuse and</w:t>
      </w:r>
      <w:r w:rsidR="000B1878">
        <w:rPr>
          <w:rFonts w:ascii="Arial" w:hAnsi="Arial" w:cs="Arial"/>
          <w:sz w:val="22"/>
          <w:szCs w:val="22"/>
        </w:rPr>
        <w:t xml:space="preserve"> </w:t>
      </w:r>
      <w:r w:rsidR="000B1878" w:rsidRPr="000B1878">
        <w:rPr>
          <w:rFonts w:ascii="Arial" w:hAnsi="Arial" w:cs="Arial"/>
          <w:sz w:val="22"/>
          <w:szCs w:val="22"/>
        </w:rPr>
        <w:t>harm in all areas of its service delivery.</w:t>
      </w:r>
    </w:p>
    <w:p w14:paraId="0E27B00A" w14:textId="77777777" w:rsidR="000B1878" w:rsidRDefault="000B1878" w:rsidP="00E92019">
      <w:pPr>
        <w:spacing w:line="360" w:lineRule="auto"/>
        <w:rPr>
          <w:rFonts w:ascii="Arial" w:hAnsi="Arial" w:cs="Arial"/>
          <w:i/>
          <w:sz w:val="22"/>
          <w:szCs w:val="22"/>
        </w:rPr>
      </w:pPr>
    </w:p>
    <w:p w14:paraId="60061E4C" w14:textId="77777777" w:rsidR="00802C4F" w:rsidRDefault="00802C4F" w:rsidP="00E92019">
      <w:pPr>
        <w:spacing w:line="360" w:lineRule="auto"/>
        <w:rPr>
          <w:rFonts w:ascii="Arial" w:hAnsi="Arial" w:cs="Arial"/>
          <w:i/>
          <w:sz w:val="22"/>
          <w:szCs w:val="22"/>
        </w:rPr>
      </w:pPr>
    </w:p>
    <w:p w14:paraId="44EAFD9C" w14:textId="77777777" w:rsidR="00802C4F" w:rsidRDefault="00802C4F" w:rsidP="00E92019">
      <w:pPr>
        <w:spacing w:line="360" w:lineRule="auto"/>
        <w:rPr>
          <w:rFonts w:ascii="Arial" w:hAnsi="Arial" w:cs="Arial"/>
          <w:i/>
          <w:sz w:val="22"/>
          <w:szCs w:val="22"/>
        </w:rPr>
      </w:pPr>
    </w:p>
    <w:p w14:paraId="592A4805" w14:textId="77777777" w:rsidR="000B1878" w:rsidRPr="00972D8A" w:rsidRDefault="00972D8A" w:rsidP="000B1878">
      <w:pPr>
        <w:spacing w:line="360" w:lineRule="auto"/>
        <w:rPr>
          <w:rFonts w:ascii="Arial" w:hAnsi="Arial" w:cs="Arial"/>
          <w:b/>
          <w:i/>
          <w:sz w:val="22"/>
          <w:szCs w:val="22"/>
        </w:rPr>
      </w:pPr>
      <w:r>
        <w:rPr>
          <w:rFonts w:ascii="Arial" w:hAnsi="Arial" w:cs="Arial"/>
          <w:b/>
          <w:i/>
          <w:iCs/>
          <w:sz w:val="22"/>
          <w:szCs w:val="22"/>
        </w:rPr>
        <w:t>Staff and V</w:t>
      </w:r>
      <w:r w:rsidRPr="00972D8A">
        <w:rPr>
          <w:rFonts w:ascii="Arial" w:hAnsi="Arial" w:cs="Arial"/>
          <w:b/>
          <w:i/>
          <w:iCs/>
          <w:sz w:val="22"/>
          <w:szCs w:val="22"/>
        </w:rPr>
        <w:t>olunteers:</w:t>
      </w:r>
    </w:p>
    <w:p w14:paraId="1AB7C7D6" w14:textId="77777777" w:rsidR="00047409" w:rsidRDefault="000B1878" w:rsidP="00047409">
      <w:pPr>
        <w:numPr>
          <w:ilvl w:val="0"/>
          <w:numId w:val="5"/>
        </w:numPr>
        <w:spacing w:line="360" w:lineRule="auto"/>
        <w:rPr>
          <w:rFonts w:ascii="Arial" w:hAnsi="Arial" w:cs="Arial"/>
          <w:sz w:val="22"/>
          <w:szCs w:val="22"/>
        </w:rPr>
      </w:pPr>
      <w:r w:rsidRPr="000B1878">
        <w:rPr>
          <w:rFonts w:ascii="Arial" w:hAnsi="Arial" w:cs="Arial"/>
          <w:sz w:val="22"/>
          <w:szCs w:val="22"/>
        </w:rPr>
        <w:t xml:space="preserve">Our designated person who co-ordinates </w:t>
      </w:r>
      <w:r w:rsidR="00047409">
        <w:rPr>
          <w:rFonts w:ascii="Arial" w:hAnsi="Arial" w:cs="Arial"/>
          <w:sz w:val="22"/>
          <w:szCs w:val="22"/>
        </w:rPr>
        <w:t xml:space="preserve">and oversees </w:t>
      </w:r>
      <w:r w:rsidRPr="000B1878">
        <w:rPr>
          <w:rFonts w:ascii="Arial" w:hAnsi="Arial" w:cs="Arial"/>
          <w:sz w:val="22"/>
          <w:szCs w:val="22"/>
        </w:rPr>
        <w:t>child protection issues is:</w:t>
      </w:r>
    </w:p>
    <w:p w14:paraId="7F67F6BA" w14:textId="77777777" w:rsidR="000B1878" w:rsidRPr="00C958CB" w:rsidRDefault="00047409" w:rsidP="00047409">
      <w:pPr>
        <w:numPr>
          <w:ilvl w:val="4"/>
          <w:numId w:val="5"/>
        </w:numPr>
        <w:spacing w:line="360" w:lineRule="auto"/>
        <w:rPr>
          <w:rFonts w:ascii="Arial" w:hAnsi="Arial" w:cs="Arial"/>
          <w:sz w:val="28"/>
          <w:szCs w:val="28"/>
        </w:rPr>
      </w:pPr>
      <w:r>
        <w:rPr>
          <w:rFonts w:ascii="Arial" w:hAnsi="Arial" w:cs="Arial"/>
          <w:sz w:val="22"/>
          <w:szCs w:val="22"/>
        </w:rPr>
        <w:t xml:space="preserve"> </w:t>
      </w:r>
      <w:r w:rsidR="00541A20">
        <w:rPr>
          <w:rFonts w:ascii="Arial" w:hAnsi="Arial" w:cs="Arial"/>
          <w:b/>
          <w:sz w:val="28"/>
          <w:szCs w:val="28"/>
        </w:rPr>
        <w:t>Beckie Capewell</w:t>
      </w:r>
    </w:p>
    <w:p w14:paraId="6036A787" w14:textId="77777777" w:rsidR="00C958CB" w:rsidRPr="00802C4F" w:rsidRDefault="00321C52" w:rsidP="00047409">
      <w:pPr>
        <w:numPr>
          <w:ilvl w:val="4"/>
          <w:numId w:val="5"/>
        </w:numPr>
        <w:spacing w:line="360" w:lineRule="auto"/>
        <w:rPr>
          <w:rFonts w:ascii="Arial" w:hAnsi="Arial" w:cs="Arial"/>
          <w:sz w:val="28"/>
          <w:szCs w:val="28"/>
        </w:rPr>
      </w:pPr>
      <w:r w:rsidRPr="41D8E1CC">
        <w:rPr>
          <w:rFonts w:ascii="Arial" w:hAnsi="Arial" w:cs="Arial"/>
          <w:b/>
          <w:bCs/>
          <w:sz w:val="28"/>
          <w:szCs w:val="28"/>
        </w:rPr>
        <w:t>Jade Cahill</w:t>
      </w:r>
    </w:p>
    <w:p w14:paraId="5BA5ED6C" w14:textId="03F9A432" w:rsidR="1AEAF5B2" w:rsidRDefault="1AEAF5B2" w:rsidP="41D8E1CC">
      <w:pPr>
        <w:numPr>
          <w:ilvl w:val="4"/>
          <w:numId w:val="5"/>
        </w:numPr>
        <w:spacing w:line="360" w:lineRule="auto"/>
        <w:rPr>
          <w:b/>
          <w:bCs/>
        </w:rPr>
      </w:pPr>
      <w:r w:rsidRPr="41D8E1CC">
        <w:rPr>
          <w:rFonts w:ascii="Arial" w:hAnsi="Arial" w:cs="Arial"/>
          <w:b/>
          <w:bCs/>
          <w:sz w:val="28"/>
          <w:szCs w:val="28"/>
        </w:rPr>
        <w:t>Harshi Robert &amp; Molly Winkley</w:t>
      </w:r>
    </w:p>
    <w:p w14:paraId="661D0DF4" w14:textId="31CA556D" w:rsidR="75AF3E91" w:rsidRDefault="75AF3E91" w:rsidP="75AF3E91">
      <w:pPr>
        <w:numPr>
          <w:ilvl w:val="4"/>
          <w:numId w:val="5"/>
        </w:numPr>
        <w:spacing w:line="360" w:lineRule="auto"/>
        <w:rPr>
          <w:sz w:val="28"/>
          <w:szCs w:val="28"/>
        </w:rPr>
      </w:pPr>
      <w:r w:rsidRPr="75AF3E91">
        <w:rPr>
          <w:rFonts w:ascii="Arial" w:hAnsi="Arial" w:cs="Arial"/>
          <w:b/>
          <w:bCs/>
          <w:sz w:val="28"/>
          <w:szCs w:val="28"/>
        </w:rPr>
        <w:t>Lucinda Murphy</w:t>
      </w:r>
    </w:p>
    <w:p w14:paraId="412E5B2B" w14:textId="77777777" w:rsidR="000B1878" w:rsidRPr="000B1878" w:rsidRDefault="000B1878" w:rsidP="004A2722">
      <w:pPr>
        <w:pStyle w:val="ColourfulListAccent11"/>
        <w:numPr>
          <w:ilvl w:val="0"/>
          <w:numId w:val="4"/>
        </w:numPr>
        <w:spacing w:line="360" w:lineRule="auto"/>
        <w:rPr>
          <w:rFonts w:ascii="Arial" w:hAnsi="Arial" w:cs="Arial"/>
          <w:sz w:val="22"/>
          <w:szCs w:val="22"/>
        </w:rPr>
      </w:pPr>
      <w:r w:rsidRPr="000B1878">
        <w:rPr>
          <w:rFonts w:ascii="Arial" w:hAnsi="Arial" w:cs="Arial"/>
          <w:sz w:val="22"/>
          <w:szCs w:val="22"/>
        </w:rPr>
        <w:t xml:space="preserve">We ensure all staff are </w:t>
      </w:r>
      <w:r w:rsidR="00321C52">
        <w:rPr>
          <w:rFonts w:ascii="Arial" w:hAnsi="Arial" w:cs="Arial"/>
          <w:sz w:val="22"/>
          <w:szCs w:val="22"/>
        </w:rPr>
        <w:t xml:space="preserve">regularly </w:t>
      </w:r>
      <w:r w:rsidRPr="000B1878">
        <w:rPr>
          <w:rFonts w:ascii="Arial" w:hAnsi="Arial" w:cs="Arial"/>
          <w:sz w:val="22"/>
          <w:szCs w:val="22"/>
        </w:rPr>
        <w:t xml:space="preserve">trained to understand our safeguarding policies and procedures and that </w:t>
      </w:r>
      <w:r>
        <w:rPr>
          <w:rFonts w:ascii="Arial" w:hAnsi="Arial" w:cs="Arial"/>
          <w:sz w:val="22"/>
          <w:szCs w:val="22"/>
        </w:rPr>
        <w:t>p</w:t>
      </w:r>
      <w:r w:rsidRPr="000B1878">
        <w:rPr>
          <w:rFonts w:ascii="Arial" w:hAnsi="Arial" w:cs="Arial"/>
          <w:sz w:val="22"/>
          <w:szCs w:val="22"/>
        </w:rPr>
        <w:t>arents are made aware of them too</w:t>
      </w:r>
      <w:r w:rsidR="00541A20">
        <w:rPr>
          <w:rFonts w:ascii="Arial" w:hAnsi="Arial" w:cs="Arial"/>
          <w:sz w:val="22"/>
          <w:szCs w:val="22"/>
        </w:rPr>
        <w:t>,</w:t>
      </w:r>
      <w:r w:rsidR="00C958CB">
        <w:rPr>
          <w:rFonts w:ascii="Arial" w:hAnsi="Arial" w:cs="Arial"/>
          <w:sz w:val="22"/>
          <w:szCs w:val="22"/>
        </w:rPr>
        <w:t xml:space="preserve"> we do this by hav</w:t>
      </w:r>
      <w:r w:rsidR="00DC2642">
        <w:rPr>
          <w:rFonts w:ascii="Arial" w:hAnsi="Arial" w:cs="Arial"/>
          <w:sz w:val="22"/>
          <w:szCs w:val="22"/>
        </w:rPr>
        <w:t>ing</w:t>
      </w:r>
      <w:r w:rsidR="00C958CB">
        <w:rPr>
          <w:rFonts w:ascii="Arial" w:hAnsi="Arial" w:cs="Arial"/>
          <w:sz w:val="22"/>
          <w:szCs w:val="22"/>
        </w:rPr>
        <w:t xml:space="preserve"> an outlined copy in our “parent view’ policy paperwork that all parents receive, also by having the policy stuck on our main notice board</w:t>
      </w:r>
      <w:r w:rsidR="00541A20">
        <w:rPr>
          <w:rFonts w:ascii="Arial" w:hAnsi="Arial" w:cs="Arial"/>
          <w:sz w:val="22"/>
          <w:szCs w:val="22"/>
        </w:rPr>
        <w:t>, and a copy in the policy’s to hand flip file on the parent table.</w:t>
      </w:r>
    </w:p>
    <w:p w14:paraId="49F1BC71" w14:textId="77777777" w:rsidR="000B1878" w:rsidRPr="000B1878" w:rsidRDefault="000B1878" w:rsidP="004A2722">
      <w:pPr>
        <w:pStyle w:val="ColourfulListAccent11"/>
        <w:numPr>
          <w:ilvl w:val="0"/>
          <w:numId w:val="4"/>
        </w:numPr>
        <w:spacing w:line="360" w:lineRule="auto"/>
        <w:rPr>
          <w:rFonts w:ascii="Arial" w:hAnsi="Arial" w:cs="Arial"/>
          <w:sz w:val="22"/>
          <w:szCs w:val="22"/>
        </w:rPr>
      </w:pPr>
      <w:r w:rsidRPr="000B1878">
        <w:rPr>
          <w:rFonts w:ascii="Arial" w:hAnsi="Arial" w:cs="Arial"/>
          <w:sz w:val="22"/>
          <w:szCs w:val="22"/>
        </w:rPr>
        <w:t>All staff have an up-to-date knowledge of safeguarding issues</w:t>
      </w:r>
      <w:r w:rsidR="00C958CB">
        <w:rPr>
          <w:rFonts w:ascii="Arial" w:hAnsi="Arial" w:cs="Arial"/>
          <w:sz w:val="22"/>
          <w:szCs w:val="22"/>
        </w:rPr>
        <w:t xml:space="preserve"> by attending the borough</w:t>
      </w:r>
      <w:r w:rsidR="00541A20">
        <w:rPr>
          <w:rFonts w:ascii="Arial" w:hAnsi="Arial" w:cs="Arial"/>
          <w:sz w:val="22"/>
          <w:szCs w:val="22"/>
        </w:rPr>
        <w:t>’s</w:t>
      </w:r>
      <w:r w:rsidR="00C958CB">
        <w:rPr>
          <w:rFonts w:ascii="Arial" w:hAnsi="Arial" w:cs="Arial"/>
          <w:sz w:val="22"/>
          <w:szCs w:val="22"/>
        </w:rPr>
        <w:t xml:space="preserve"> recommended safeguarding course</w:t>
      </w:r>
      <w:r w:rsidR="00541A20">
        <w:rPr>
          <w:rFonts w:ascii="Arial" w:hAnsi="Arial" w:cs="Arial"/>
          <w:sz w:val="22"/>
          <w:szCs w:val="22"/>
        </w:rPr>
        <w:t xml:space="preserve">, with regular </w:t>
      </w:r>
      <w:r w:rsidR="00EE6BCD">
        <w:rPr>
          <w:rFonts w:ascii="Arial" w:hAnsi="Arial" w:cs="Arial"/>
          <w:sz w:val="22"/>
          <w:szCs w:val="22"/>
        </w:rPr>
        <w:t>in-house</w:t>
      </w:r>
      <w:r w:rsidR="00541A20">
        <w:rPr>
          <w:rFonts w:ascii="Arial" w:hAnsi="Arial" w:cs="Arial"/>
          <w:sz w:val="22"/>
          <w:szCs w:val="22"/>
        </w:rPr>
        <w:t xml:space="preserve"> training from the DSL</w:t>
      </w:r>
      <w:r w:rsidRPr="000B1878">
        <w:rPr>
          <w:rFonts w:ascii="Arial" w:hAnsi="Arial" w:cs="Arial"/>
          <w:sz w:val="22"/>
          <w:szCs w:val="22"/>
        </w:rPr>
        <w:t>.</w:t>
      </w:r>
    </w:p>
    <w:p w14:paraId="3CBE15E6" w14:textId="77777777" w:rsidR="000B1878" w:rsidRDefault="000B1878" w:rsidP="004A2722">
      <w:pPr>
        <w:pStyle w:val="ColourfulListAccent11"/>
        <w:numPr>
          <w:ilvl w:val="0"/>
          <w:numId w:val="4"/>
        </w:numPr>
        <w:spacing w:line="360" w:lineRule="auto"/>
        <w:rPr>
          <w:rFonts w:ascii="Arial" w:hAnsi="Arial" w:cs="Arial"/>
          <w:sz w:val="22"/>
          <w:szCs w:val="22"/>
        </w:rPr>
      </w:pPr>
      <w:r w:rsidRPr="000B1878">
        <w:rPr>
          <w:rFonts w:ascii="Arial" w:hAnsi="Arial" w:cs="Arial"/>
          <w:sz w:val="22"/>
          <w:szCs w:val="22"/>
        </w:rPr>
        <w:t>We provide appropriate staffing resources to meet the needs of children.</w:t>
      </w:r>
    </w:p>
    <w:p w14:paraId="55855A4E" w14:textId="77777777" w:rsidR="000B1878" w:rsidRPr="000B1878" w:rsidRDefault="000B1878" w:rsidP="004A2722">
      <w:pPr>
        <w:pStyle w:val="ColourfulListAccent11"/>
        <w:numPr>
          <w:ilvl w:val="0"/>
          <w:numId w:val="4"/>
        </w:numPr>
        <w:spacing w:line="360" w:lineRule="auto"/>
        <w:rPr>
          <w:rFonts w:ascii="Arial" w:hAnsi="Arial" w:cs="Arial"/>
          <w:sz w:val="22"/>
          <w:szCs w:val="22"/>
        </w:rPr>
      </w:pPr>
      <w:r w:rsidRPr="000B1878">
        <w:rPr>
          <w:rFonts w:ascii="Arial" w:hAnsi="Arial" w:cs="Arial"/>
          <w:sz w:val="22"/>
          <w:szCs w:val="22"/>
        </w:rPr>
        <w:t>Applicants for posts within the setting are clearly informed that the positions are exempt from the</w:t>
      </w:r>
      <w:r>
        <w:rPr>
          <w:rFonts w:ascii="Arial" w:hAnsi="Arial" w:cs="Arial"/>
          <w:sz w:val="22"/>
          <w:szCs w:val="22"/>
        </w:rPr>
        <w:t xml:space="preserve"> </w:t>
      </w:r>
      <w:r w:rsidRPr="000B1878">
        <w:rPr>
          <w:rFonts w:ascii="Arial" w:hAnsi="Arial" w:cs="Arial"/>
          <w:sz w:val="22"/>
          <w:szCs w:val="22"/>
        </w:rPr>
        <w:t>Rehabilitation of Offenders Act 1974.</w:t>
      </w:r>
    </w:p>
    <w:p w14:paraId="3A9965A8" w14:textId="77777777" w:rsidR="000B1878" w:rsidRDefault="000B1878" w:rsidP="004A2722">
      <w:pPr>
        <w:pStyle w:val="ColourfulListAccent11"/>
        <w:numPr>
          <w:ilvl w:val="0"/>
          <w:numId w:val="4"/>
        </w:numPr>
        <w:spacing w:line="360" w:lineRule="auto"/>
        <w:rPr>
          <w:rFonts w:ascii="Arial" w:hAnsi="Arial" w:cs="Arial"/>
          <w:sz w:val="22"/>
          <w:szCs w:val="22"/>
        </w:rPr>
      </w:pPr>
      <w:r w:rsidRPr="000B1878">
        <w:rPr>
          <w:rFonts w:ascii="Arial" w:hAnsi="Arial" w:cs="Arial"/>
          <w:sz w:val="22"/>
          <w:szCs w:val="22"/>
        </w:rPr>
        <w:t>Candidates are informed of the need to carry out 'enhanced</w:t>
      </w:r>
      <w:r w:rsidR="00541A20">
        <w:rPr>
          <w:rFonts w:ascii="Arial" w:hAnsi="Arial" w:cs="Arial"/>
          <w:sz w:val="22"/>
          <w:szCs w:val="22"/>
        </w:rPr>
        <w:t>’</w:t>
      </w:r>
      <w:r w:rsidRPr="000B1878">
        <w:rPr>
          <w:rFonts w:ascii="Arial" w:hAnsi="Arial" w:cs="Arial"/>
          <w:sz w:val="22"/>
          <w:szCs w:val="22"/>
        </w:rPr>
        <w:t xml:space="preserve"> disclosure</w:t>
      </w:r>
      <w:r w:rsidR="00541A20">
        <w:rPr>
          <w:rFonts w:ascii="Arial" w:hAnsi="Arial" w:cs="Arial"/>
          <w:sz w:val="22"/>
          <w:szCs w:val="22"/>
        </w:rPr>
        <w:t xml:space="preserve"> </w:t>
      </w:r>
      <w:r w:rsidRPr="000B1878">
        <w:rPr>
          <w:rFonts w:ascii="Arial" w:hAnsi="Arial" w:cs="Arial"/>
          <w:sz w:val="22"/>
          <w:szCs w:val="22"/>
        </w:rPr>
        <w:t xml:space="preserve">checks with the </w:t>
      </w:r>
      <w:r w:rsidR="00047409">
        <w:rPr>
          <w:rFonts w:ascii="Arial" w:hAnsi="Arial" w:cs="Arial"/>
          <w:sz w:val="22"/>
          <w:szCs w:val="22"/>
        </w:rPr>
        <w:t xml:space="preserve">Disclosure Barring Service </w:t>
      </w:r>
      <w:r w:rsidRPr="000B1878">
        <w:rPr>
          <w:rFonts w:ascii="Arial" w:hAnsi="Arial" w:cs="Arial"/>
          <w:sz w:val="22"/>
          <w:szCs w:val="22"/>
        </w:rPr>
        <w:t>before posts can be confirmed.</w:t>
      </w:r>
    </w:p>
    <w:p w14:paraId="3E5280FB" w14:textId="77777777" w:rsidR="00321C52" w:rsidRPr="000B1878" w:rsidRDefault="00321C52" w:rsidP="004A2722">
      <w:pPr>
        <w:pStyle w:val="ColourfulListAccent11"/>
        <w:numPr>
          <w:ilvl w:val="0"/>
          <w:numId w:val="4"/>
        </w:numPr>
        <w:spacing w:line="360" w:lineRule="auto"/>
        <w:rPr>
          <w:rFonts w:ascii="Arial" w:hAnsi="Arial" w:cs="Arial"/>
          <w:sz w:val="22"/>
          <w:szCs w:val="22"/>
        </w:rPr>
      </w:pPr>
      <w:r>
        <w:rPr>
          <w:rFonts w:ascii="Arial" w:hAnsi="Arial" w:cs="Arial"/>
          <w:sz w:val="22"/>
          <w:szCs w:val="22"/>
        </w:rPr>
        <w:t>Candidates know two recent references will be sought before commencing of work.</w:t>
      </w:r>
    </w:p>
    <w:p w14:paraId="4B3EC84F" w14:textId="77777777" w:rsidR="000B1878" w:rsidRDefault="000B1878" w:rsidP="004A2722">
      <w:pPr>
        <w:pStyle w:val="ColourfulListAccent11"/>
        <w:numPr>
          <w:ilvl w:val="0"/>
          <w:numId w:val="4"/>
        </w:numPr>
        <w:spacing w:line="360" w:lineRule="auto"/>
        <w:rPr>
          <w:rFonts w:ascii="Arial" w:hAnsi="Arial" w:cs="Arial"/>
          <w:sz w:val="22"/>
          <w:szCs w:val="22"/>
        </w:rPr>
      </w:pPr>
      <w:r w:rsidRPr="000B1878">
        <w:rPr>
          <w:rFonts w:ascii="Arial" w:hAnsi="Arial" w:cs="Arial"/>
          <w:sz w:val="22"/>
          <w:szCs w:val="22"/>
        </w:rPr>
        <w:t>Where applications are rejected because of obtaining information that has been disclosed, applicants</w:t>
      </w:r>
      <w:r>
        <w:rPr>
          <w:rFonts w:ascii="Arial" w:hAnsi="Arial" w:cs="Arial"/>
          <w:sz w:val="22"/>
          <w:szCs w:val="22"/>
        </w:rPr>
        <w:t xml:space="preserve"> </w:t>
      </w:r>
      <w:r w:rsidRPr="000B1878">
        <w:rPr>
          <w:rFonts w:ascii="Arial" w:hAnsi="Arial" w:cs="Arial"/>
          <w:sz w:val="22"/>
          <w:szCs w:val="22"/>
        </w:rPr>
        <w:t>have the right to know and to challenge incorrect information.</w:t>
      </w:r>
    </w:p>
    <w:p w14:paraId="2799F3EA" w14:textId="77777777" w:rsidR="000B1878" w:rsidRPr="000B1878" w:rsidRDefault="000B1878" w:rsidP="004A2722">
      <w:pPr>
        <w:pStyle w:val="ColourfulListAccent11"/>
        <w:numPr>
          <w:ilvl w:val="0"/>
          <w:numId w:val="4"/>
        </w:numPr>
        <w:spacing w:line="360" w:lineRule="auto"/>
        <w:rPr>
          <w:rFonts w:ascii="Arial" w:hAnsi="Arial" w:cs="Arial"/>
          <w:sz w:val="22"/>
          <w:szCs w:val="22"/>
        </w:rPr>
      </w:pPr>
      <w:r w:rsidRPr="000B1878">
        <w:rPr>
          <w:rFonts w:ascii="Arial" w:hAnsi="Arial" w:cs="Arial"/>
          <w:sz w:val="22"/>
          <w:szCs w:val="22"/>
        </w:rPr>
        <w:t>We abide by Ofsted requirements in respect of refer</w:t>
      </w:r>
      <w:r w:rsidR="00047409">
        <w:rPr>
          <w:rFonts w:ascii="Arial" w:hAnsi="Arial" w:cs="Arial"/>
          <w:sz w:val="22"/>
          <w:szCs w:val="22"/>
        </w:rPr>
        <w:t>ences and Disclosure Barring Service</w:t>
      </w:r>
      <w:r w:rsidRPr="000B1878">
        <w:rPr>
          <w:rFonts w:ascii="Arial" w:hAnsi="Arial" w:cs="Arial"/>
          <w:sz w:val="22"/>
          <w:szCs w:val="22"/>
        </w:rPr>
        <w:t xml:space="preserve"> checks for staff</w:t>
      </w:r>
      <w:r>
        <w:rPr>
          <w:rFonts w:ascii="Arial" w:hAnsi="Arial" w:cs="Arial"/>
          <w:sz w:val="22"/>
          <w:szCs w:val="22"/>
        </w:rPr>
        <w:t xml:space="preserve"> </w:t>
      </w:r>
      <w:r w:rsidRPr="000B1878">
        <w:rPr>
          <w:rFonts w:ascii="Arial" w:hAnsi="Arial" w:cs="Arial"/>
          <w:sz w:val="22"/>
          <w:szCs w:val="22"/>
        </w:rPr>
        <w:t xml:space="preserve">and volunteers, to ensure that no disqualified person or unsuitable person works at the setting </w:t>
      </w:r>
      <w:r w:rsidR="004861A2" w:rsidRPr="000B1878">
        <w:rPr>
          <w:rFonts w:ascii="Arial" w:hAnsi="Arial" w:cs="Arial"/>
          <w:sz w:val="22"/>
          <w:szCs w:val="22"/>
        </w:rPr>
        <w:t>or has</w:t>
      </w:r>
      <w:r w:rsidRPr="000B1878">
        <w:rPr>
          <w:rFonts w:ascii="Arial" w:hAnsi="Arial" w:cs="Arial"/>
          <w:sz w:val="22"/>
          <w:szCs w:val="22"/>
        </w:rPr>
        <w:t xml:space="preserve"> access to the children.</w:t>
      </w:r>
    </w:p>
    <w:p w14:paraId="7E9271CA" w14:textId="77777777" w:rsidR="008A0D26" w:rsidRDefault="008A0D26" w:rsidP="004A2722">
      <w:pPr>
        <w:numPr>
          <w:ilvl w:val="0"/>
          <w:numId w:val="6"/>
        </w:numPr>
        <w:spacing w:line="360" w:lineRule="auto"/>
        <w:rPr>
          <w:rFonts w:ascii="Arial" w:hAnsi="Arial" w:cs="Arial"/>
          <w:sz w:val="22"/>
          <w:szCs w:val="22"/>
        </w:rPr>
      </w:pPr>
      <w:r w:rsidRPr="008A0D26">
        <w:rPr>
          <w:rFonts w:ascii="Arial" w:hAnsi="Arial" w:cs="Arial"/>
          <w:sz w:val="22"/>
          <w:szCs w:val="22"/>
        </w:rPr>
        <w:t>Volunteers do not work unsupervised.</w:t>
      </w:r>
    </w:p>
    <w:p w14:paraId="4F3B8FA7" w14:textId="77777777" w:rsidR="00D27748" w:rsidRPr="008A0D26" w:rsidRDefault="00D27748" w:rsidP="004A2722">
      <w:pPr>
        <w:numPr>
          <w:ilvl w:val="0"/>
          <w:numId w:val="6"/>
        </w:numPr>
        <w:spacing w:line="360" w:lineRule="auto"/>
        <w:rPr>
          <w:rFonts w:ascii="Arial" w:hAnsi="Arial" w:cs="Arial"/>
          <w:sz w:val="22"/>
          <w:szCs w:val="22"/>
        </w:rPr>
      </w:pPr>
      <w:r>
        <w:rPr>
          <w:rFonts w:ascii="Arial" w:hAnsi="Arial" w:cs="Arial"/>
          <w:sz w:val="22"/>
          <w:szCs w:val="22"/>
        </w:rPr>
        <w:t>Staff not employed</w:t>
      </w:r>
      <w:r w:rsidR="00541A20">
        <w:rPr>
          <w:rFonts w:ascii="Arial" w:hAnsi="Arial" w:cs="Arial"/>
          <w:sz w:val="22"/>
          <w:szCs w:val="22"/>
        </w:rPr>
        <w:t xml:space="preserve"> and reference checked</w:t>
      </w:r>
      <w:r w:rsidR="00321C52">
        <w:rPr>
          <w:rFonts w:ascii="Arial" w:hAnsi="Arial" w:cs="Arial"/>
          <w:sz w:val="22"/>
          <w:szCs w:val="22"/>
        </w:rPr>
        <w:t>, &amp; DBS cleared</w:t>
      </w:r>
      <w:r>
        <w:rPr>
          <w:rFonts w:ascii="Arial" w:hAnsi="Arial" w:cs="Arial"/>
          <w:sz w:val="22"/>
          <w:szCs w:val="22"/>
        </w:rPr>
        <w:t xml:space="preserve"> by ECPS never do intimate care. </w:t>
      </w:r>
    </w:p>
    <w:p w14:paraId="17B24E6A" w14:textId="77777777" w:rsidR="008A0D26" w:rsidRPr="008A0D26" w:rsidRDefault="008A0D26" w:rsidP="004A2722">
      <w:pPr>
        <w:numPr>
          <w:ilvl w:val="0"/>
          <w:numId w:val="6"/>
        </w:numPr>
        <w:spacing w:line="360" w:lineRule="auto"/>
        <w:rPr>
          <w:rFonts w:ascii="Arial" w:hAnsi="Arial" w:cs="Arial"/>
          <w:sz w:val="22"/>
          <w:szCs w:val="22"/>
        </w:rPr>
      </w:pPr>
      <w:r w:rsidRPr="008A0D26">
        <w:rPr>
          <w:rFonts w:ascii="Arial" w:hAnsi="Arial" w:cs="Arial"/>
          <w:sz w:val="22"/>
          <w:szCs w:val="22"/>
        </w:rPr>
        <w:t>We record information about staff qualifications, and the identity checks and vetting processes that have been completed including:</w:t>
      </w:r>
    </w:p>
    <w:p w14:paraId="7585E44D" w14:textId="77777777" w:rsidR="008A0D26" w:rsidRPr="008A0D26" w:rsidRDefault="00047409" w:rsidP="004A2722">
      <w:pPr>
        <w:numPr>
          <w:ilvl w:val="0"/>
          <w:numId w:val="8"/>
        </w:numPr>
        <w:spacing w:line="360" w:lineRule="auto"/>
        <w:rPr>
          <w:rFonts w:ascii="Arial" w:hAnsi="Arial" w:cs="Arial"/>
          <w:sz w:val="22"/>
          <w:szCs w:val="22"/>
        </w:rPr>
      </w:pPr>
      <w:r>
        <w:rPr>
          <w:rFonts w:ascii="Arial" w:hAnsi="Arial" w:cs="Arial"/>
          <w:sz w:val="22"/>
          <w:szCs w:val="22"/>
        </w:rPr>
        <w:t>the Disclosure Barring Service</w:t>
      </w:r>
      <w:r w:rsidR="008A0D26" w:rsidRPr="008A0D26">
        <w:rPr>
          <w:rFonts w:ascii="Arial" w:hAnsi="Arial" w:cs="Arial"/>
          <w:sz w:val="22"/>
          <w:szCs w:val="22"/>
        </w:rPr>
        <w:t xml:space="preserve"> reference number</w:t>
      </w:r>
    </w:p>
    <w:p w14:paraId="323992B3" w14:textId="77777777" w:rsidR="008A0D26" w:rsidRPr="008A0D26" w:rsidRDefault="008A0D26" w:rsidP="004A2722">
      <w:pPr>
        <w:numPr>
          <w:ilvl w:val="0"/>
          <w:numId w:val="8"/>
        </w:numPr>
        <w:spacing w:line="360" w:lineRule="auto"/>
        <w:rPr>
          <w:rFonts w:ascii="Arial" w:hAnsi="Arial" w:cs="Arial"/>
          <w:sz w:val="22"/>
          <w:szCs w:val="22"/>
        </w:rPr>
      </w:pPr>
      <w:r w:rsidRPr="008A0D26">
        <w:rPr>
          <w:rFonts w:ascii="Arial" w:hAnsi="Arial" w:cs="Arial"/>
          <w:sz w:val="22"/>
          <w:szCs w:val="22"/>
        </w:rPr>
        <w:t>the date t</w:t>
      </w:r>
      <w:r w:rsidR="00047409">
        <w:rPr>
          <w:rFonts w:ascii="Arial" w:hAnsi="Arial" w:cs="Arial"/>
          <w:sz w:val="22"/>
          <w:szCs w:val="22"/>
        </w:rPr>
        <w:t>he disclosure was obtained</w:t>
      </w:r>
    </w:p>
    <w:p w14:paraId="4B94D5A5" w14:textId="77777777" w:rsidR="008A0D26" w:rsidRPr="008A0D26" w:rsidRDefault="008A0D26" w:rsidP="00047409">
      <w:pPr>
        <w:spacing w:line="360" w:lineRule="auto"/>
        <w:ind w:left="360"/>
        <w:rPr>
          <w:rFonts w:ascii="Arial" w:hAnsi="Arial" w:cs="Arial"/>
          <w:sz w:val="22"/>
          <w:szCs w:val="22"/>
        </w:rPr>
      </w:pPr>
    </w:p>
    <w:p w14:paraId="5F85381B" w14:textId="77777777" w:rsidR="008A0D26" w:rsidRDefault="008A0D26" w:rsidP="004A2722">
      <w:pPr>
        <w:numPr>
          <w:ilvl w:val="0"/>
          <w:numId w:val="7"/>
        </w:numPr>
        <w:spacing w:line="360" w:lineRule="auto"/>
        <w:rPr>
          <w:rFonts w:ascii="Arial" w:hAnsi="Arial" w:cs="Arial"/>
          <w:sz w:val="22"/>
          <w:szCs w:val="22"/>
        </w:rPr>
      </w:pPr>
      <w:r w:rsidRPr="008A0D26">
        <w:rPr>
          <w:rFonts w:ascii="Arial" w:hAnsi="Arial" w:cs="Arial"/>
          <w:sz w:val="22"/>
          <w:szCs w:val="22"/>
        </w:rPr>
        <w:lastRenderedPageBreak/>
        <w:t>We inform all staff that they are expected to disclose any convictions, cautions, court orders or reprimands and warnings which may affect their suitability to work with children (whether received before or during their employment with us)</w:t>
      </w:r>
      <w:r w:rsidR="00541A20">
        <w:rPr>
          <w:rFonts w:ascii="Arial" w:hAnsi="Arial" w:cs="Arial"/>
          <w:sz w:val="22"/>
          <w:szCs w:val="22"/>
        </w:rPr>
        <w:t xml:space="preserve"> we renew this annually</w:t>
      </w:r>
      <w:r w:rsidRPr="008A0D26">
        <w:rPr>
          <w:rFonts w:ascii="Arial" w:hAnsi="Arial" w:cs="Arial"/>
          <w:sz w:val="22"/>
          <w:szCs w:val="22"/>
        </w:rPr>
        <w:t>.</w:t>
      </w:r>
    </w:p>
    <w:p w14:paraId="50975D97" w14:textId="77777777" w:rsidR="00D27748" w:rsidRPr="008A0D26" w:rsidRDefault="00D27748" w:rsidP="004A2722">
      <w:pPr>
        <w:numPr>
          <w:ilvl w:val="0"/>
          <w:numId w:val="7"/>
        </w:numPr>
        <w:spacing w:line="360" w:lineRule="auto"/>
        <w:rPr>
          <w:rFonts w:ascii="Arial" w:hAnsi="Arial" w:cs="Arial"/>
          <w:sz w:val="22"/>
          <w:szCs w:val="22"/>
        </w:rPr>
      </w:pPr>
      <w:r>
        <w:rPr>
          <w:rFonts w:ascii="Arial" w:hAnsi="Arial" w:cs="Arial"/>
          <w:sz w:val="22"/>
          <w:szCs w:val="22"/>
        </w:rPr>
        <w:t xml:space="preserve">Staff also sign the </w:t>
      </w:r>
      <w:r w:rsidRPr="00541A20">
        <w:rPr>
          <w:rFonts w:ascii="Arial" w:hAnsi="Arial" w:cs="Arial"/>
          <w:sz w:val="22"/>
          <w:szCs w:val="22"/>
        </w:rPr>
        <w:t>disclosure by association form, declaring if the</w:t>
      </w:r>
      <w:r w:rsidR="00DC2642">
        <w:rPr>
          <w:rFonts w:ascii="Arial" w:hAnsi="Arial" w:cs="Arial"/>
          <w:sz w:val="22"/>
          <w:szCs w:val="22"/>
        </w:rPr>
        <w:t>y</w:t>
      </w:r>
      <w:r w:rsidRPr="00541A20">
        <w:rPr>
          <w:rFonts w:ascii="Arial" w:hAnsi="Arial" w:cs="Arial"/>
          <w:sz w:val="22"/>
          <w:szCs w:val="22"/>
        </w:rPr>
        <w:t xml:space="preserve"> live or are in a relationship with anyone who is not allowed to work with children.</w:t>
      </w:r>
    </w:p>
    <w:p w14:paraId="4FD71CEC" w14:textId="77777777" w:rsidR="008A0D26" w:rsidRDefault="008A0D26" w:rsidP="004A2722">
      <w:pPr>
        <w:numPr>
          <w:ilvl w:val="0"/>
          <w:numId w:val="7"/>
        </w:numPr>
        <w:spacing w:line="360" w:lineRule="auto"/>
        <w:rPr>
          <w:rFonts w:ascii="Arial" w:hAnsi="Arial" w:cs="Arial"/>
          <w:sz w:val="22"/>
          <w:szCs w:val="22"/>
        </w:rPr>
      </w:pPr>
      <w:r w:rsidRPr="008A0D26">
        <w:rPr>
          <w:rFonts w:ascii="Arial" w:hAnsi="Arial" w:cs="Arial"/>
          <w:sz w:val="22"/>
          <w:szCs w:val="22"/>
        </w:rPr>
        <w:t>We abide by the Safeguarding Vulnerable Groups Act (2006) requiremen</w:t>
      </w:r>
      <w:r>
        <w:rPr>
          <w:rFonts w:ascii="Arial" w:hAnsi="Arial" w:cs="Arial"/>
          <w:sz w:val="22"/>
          <w:szCs w:val="22"/>
        </w:rPr>
        <w:t xml:space="preserve">ts in respect of any person who </w:t>
      </w:r>
      <w:r w:rsidRPr="008A0D26">
        <w:rPr>
          <w:rFonts w:ascii="Arial" w:hAnsi="Arial" w:cs="Arial"/>
          <w:sz w:val="22"/>
          <w:szCs w:val="22"/>
        </w:rPr>
        <w:t xml:space="preserve">is dismissed from our </w:t>
      </w:r>
      <w:r w:rsidR="00541A20" w:rsidRPr="008A0D26">
        <w:rPr>
          <w:rFonts w:ascii="Arial" w:hAnsi="Arial" w:cs="Arial"/>
          <w:sz w:val="22"/>
          <w:szCs w:val="22"/>
        </w:rPr>
        <w:t>employment or</w:t>
      </w:r>
      <w:r w:rsidRPr="008A0D26">
        <w:rPr>
          <w:rFonts w:ascii="Arial" w:hAnsi="Arial" w:cs="Arial"/>
          <w:sz w:val="22"/>
          <w:szCs w:val="22"/>
        </w:rPr>
        <w:t xml:space="preserve"> resigns in circumstances th</w:t>
      </w:r>
      <w:r>
        <w:rPr>
          <w:rFonts w:ascii="Arial" w:hAnsi="Arial" w:cs="Arial"/>
          <w:sz w:val="22"/>
          <w:szCs w:val="22"/>
        </w:rPr>
        <w:t xml:space="preserve">at would otherwise have led to </w:t>
      </w:r>
      <w:r w:rsidRPr="008A0D26">
        <w:rPr>
          <w:rFonts w:ascii="Arial" w:hAnsi="Arial" w:cs="Arial"/>
          <w:sz w:val="22"/>
          <w:szCs w:val="22"/>
        </w:rPr>
        <w:t>dismissal for reasons of a child protection concern.</w:t>
      </w:r>
    </w:p>
    <w:p w14:paraId="5ECF678A" w14:textId="77777777" w:rsidR="00321C52" w:rsidRPr="008A0D26" w:rsidRDefault="00321C52" w:rsidP="004A2722">
      <w:pPr>
        <w:numPr>
          <w:ilvl w:val="0"/>
          <w:numId w:val="7"/>
        </w:numPr>
        <w:spacing w:line="360" w:lineRule="auto"/>
        <w:rPr>
          <w:rFonts w:ascii="Arial" w:hAnsi="Arial" w:cs="Arial"/>
          <w:sz w:val="22"/>
          <w:szCs w:val="22"/>
        </w:rPr>
      </w:pPr>
      <w:r>
        <w:rPr>
          <w:rFonts w:ascii="Arial" w:hAnsi="Arial" w:cs="Arial"/>
          <w:sz w:val="22"/>
          <w:szCs w:val="22"/>
        </w:rPr>
        <w:t>When staff sign in they are signing a weekly check to ensure that nothing has changed since the following week, rather than reviewing it yearly.</w:t>
      </w:r>
    </w:p>
    <w:p w14:paraId="16DADF15" w14:textId="77777777" w:rsidR="008A0D26" w:rsidRDefault="008A0D26" w:rsidP="004A2722">
      <w:pPr>
        <w:numPr>
          <w:ilvl w:val="0"/>
          <w:numId w:val="7"/>
        </w:numPr>
        <w:spacing w:line="360" w:lineRule="auto"/>
        <w:rPr>
          <w:rFonts w:ascii="Arial" w:hAnsi="Arial" w:cs="Arial"/>
          <w:sz w:val="22"/>
          <w:szCs w:val="22"/>
        </w:rPr>
      </w:pPr>
      <w:r w:rsidRPr="008A0D26">
        <w:rPr>
          <w:rFonts w:ascii="Arial" w:hAnsi="Arial" w:cs="Arial"/>
          <w:sz w:val="22"/>
          <w:szCs w:val="22"/>
        </w:rPr>
        <w:t>We have procedures for recording the details of visitors to the setting.</w:t>
      </w:r>
    </w:p>
    <w:p w14:paraId="4C5CDA63" w14:textId="77777777" w:rsidR="008E2697" w:rsidRDefault="008E2697" w:rsidP="004A2722">
      <w:pPr>
        <w:numPr>
          <w:ilvl w:val="0"/>
          <w:numId w:val="7"/>
        </w:numPr>
        <w:spacing w:line="360" w:lineRule="auto"/>
        <w:rPr>
          <w:rFonts w:ascii="Arial" w:hAnsi="Arial" w:cs="Arial"/>
          <w:sz w:val="22"/>
          <w:szCs w:val="22"/>
        </w:rPr>
      </w:pPr>
      <w:r>
        <w:rPr>
          <w:rFonts w:ascii="Arial" w:hAnsi="Arial" w:cs="Arial"/>
          <w:sz w:val="22"/>
          <w:szCs w:val="22"/>
        </w:rPr>
        <w:t xml:space="preserve">All staff are informed of our whistle blowing policy and we ensure they understand they can report any concerns about the children or staff or peer on peer bullying in a safe and secure way, without feeling victimised from their peers or managers. </w:t>
      </w:r>
    </w:p>
    <w:p w14:paraId="50A4501F" w14:textId="77777777" w:rsidR="00B77059" w:rsidRDefault="00B77059" w:rsidP="004A2722">
      <w:pPr>
        <w:numPr>
          <w:ilvl w:val="0"/>
          <w:numId w:val="7"/>
        </w:numPr>
        <w:spacing w:line="360" w:lineRule="auto"/>
        <w:rPr>
          <w:rFonts w:ascii="Arial" w:hAnsi="Arial" w:cs="Arial"/>
          <w:sz w:val="22"/>
          <w:szCs w:val="22"/>
        </w:rPr>
      </w:pPr>
      <w:r>
        <w:rPr>
          <w:rFonts w:ascii="Arial" w:hAnsi="Arial" w:cs="Arial"/>
          <w:sz w:val="22"/>
          <w:szCs w:val="22"/>
        </w:rPr>
        <w:t>We only discuss details regarding the children with parents with PR and within the setting or at an external arranged meeting with parents and/or professionals present.</w:t>
      </w:r>
    </w:p>
    <w:p w14:paraId="035CBFA5" w14:textId="77777777" w:rsidR="008E2697" w:rsidRPr="00321C52" w:rsidRDefault="00B77059" w:rsidP="008E2697">
      <w:pPr>
        <w:numPr>
          <w:ilvl w:val="0"/>
          <w:numId w:val="7"/>
        </w:numPr>
        <w:spacing w:line="360" w:lineRule="auto"/>
        <w:rPr>
          <w:rFonts w:ascii="Arial" w:hAnsi="Arial" w:cs="Arial"/>
          <w:sz w:val="22"/>
          <w:szCs w:val="22"/>
        </w:rPr>
      </w:pPr>
      <w:r>
        <w:rPr>
          <w:rFonts w:ascii="Arial" w:hAnsi="Arial" w:cs="Arial"/>
          <w:sz w:val="22"/>
          <w:szCs w:val="22"/>
        </w:rPr>
        <w:t>We only keep records while the child is in our setting and follow our local LSCB guidelines</w:t>
      </w:r>
      <w:r w:rsidR="00D27748">
        <w:rPr>
          <w:rFonts w:ascii="Arial" w:hAnsi="Arial" w:cs="Arial"/>
          <w:sz w:val="22"/>
          <w:szCs w:val="22"/>
        </w:rPr>
        <w:t xml:space="preserve"> when transferring them and make the receiving setting sign a receipt</w:t>
      </w:r>
      <w:r>
        <w:rPr>
          <w:rFonts w:ascii="Arial" w:hAnsi="Arial" w:cs="Arial"/>
          <w:sz w:val="22"/>
          <w:szCs w:val="22"/>
        </w:rPr>
        <w:t xml:space="preserve">. </w:t>
      </w:r>
    </w:p>
    <w:p w14:paraId="10F14C11" w14:textId="77777777" w:rsidR="008A0D26" w:rsidRPr="008A0D26" w:rsidRDefault="008A0D26" w:rsidP="004A2722">
      <w:pPr>
        <w:numPr>
          <w:ilvl w:val="0"/>
          <w:numId w:val="7"/>
        </w:numPr>
        <w:spacing w:line="360" w:lineRule="auto"/>
        <w:rPr>
          <w:rFonts w:ascii="Arial" w:hAnsi="Arial" w:cs="Arial"/>
          <w:sz w:val="22"/>
          <w:szCs w:val="22"/>
        </w:rPr>
      </w:pPr>
      <w:r w:rsidRPr="008A0D26">
        <w:rPr>
          <w:rFonts w:ascii="Arial" w:hAnsi="Arial" w:cs="Arial"/>
          <w:sz w:val="22"/>
          <w:szCs w:val="22"/>
        </w:rPr>
        <w:t>We take security steps to ensure that we have control over who comes into the setting so that no unauthorised person has unsupervised access to the children.</w:t>
      </w:r>
    </w:p>
    <w:p w14:paraId="35C1D633" w14:textId="77777777" w:rsidR="00A00177" w:rsidRDefault="008A0D26" w:rsidP="004A2722">
      <w:pPr>
        <w:numPr>
          <w:ilvl w:val="0"/>
          <w:numId w:val="7"/>
        </w:numPr>
        <w:spacing w:line="360" w:lineRule="auto"/>
        <w:rPr>
          <w:rFonts w:ascii="Arial" w:hAnsi="Arial" w:cs="Arial"/>
          <w:sz w:val="22"/>
          <w:szCs w:val="22"/>
        </w:rPr>
      </w:pPr>
      <w:r w:rsidRPr="008A0D26">
        <w:rPr>
          <w:rFonts w:ascii="Arial" w:hAnsi="Arial" w:cs="Arial"/>
          <w:sz w:val="22"/>
          <w:szCs w:val="22"/>
        </w:rPr>
        <w:t>We take steps to ensure children are not photographed or filmed on video for any other purpose than to record their development or their participation in events organised by us. Parents sign a consent form</w:t>
      </w:r>
      <w:r>
        <w:rPr>
          <w:rFonts w:ascii="Arial" w:hAnsi="Arial" w:cs="Arial"/>
          <w:sz w:val="22"/>
          <w:szCs w:val="22"/>
        </w:rPr>
        <w:t xml:space="preserve"> </w:t>
      </w:r>
      <w:r w:rsidRPr="008A0D26">
        <w:rPr>
          <w:rFonts w:ascii="Arial" w:hAnsi="Arial" w:cs="Arial"/>
          <w:sz w:val="22"/>
          <w:szCs w:val="22"/>
        </w:rPr>
        <w:t>and have access to records holding visual images of their child.</w:t>
      </w:r>
    </w:p>
    <w:p w14:paraId="4159FA30" w14:textId="77777777" w:rsidR="00D27748" w:rsidRDefault="00D27748" w:rsidP="004A2722">
      <w:pPr>
        <w:numPr>
          <w:ilvl w:val="0"/>
          <w:numId w:val="7"/>
        </w:numPr>
        <w:spacing w:line="360" w:lineRule="auto"/>
        <w:rPr>
          <w:rFonts w:ascii="Arial" w:hAnsi="Arial" w:cs="Arial"/>
          <w:sz w:val="22"/>
          <w:szCs w:val="22"/>
        </w:rPr>
      </w:pPr>
      <w:r>
        <w:rPr>
          <w:rFonts w:ascii="Arial" w:hAnsi="Arial" w:cs="Arial"/>
          <w:sz w:val="22"/>
          <w:szCs w:val="22"/>
        </w:rPr>
        <w:t>W</w:t>
      </w:r>
      <w:r w:rsidR="00541A20">
        <w:rPr>
          <w:rFonts w:ascii="Arial" w:hAnsi="Arial" w:cs="Arial"/>
          <w:sz w:val="22"/>
          <w:szCs w:val="22"/>
        </w:rPr>
        <w:t>e</w:t>
      </w:r>
      <w:r>
        <w:rPr>
          <w:rFonts w:ascii="Arial" w:hAnsi="Arial" w:cs="Arial"/>
          <w:sz w:val="22"/>
          <w:szCs w:val="22"/>
        </w:rPr>
        <w:t xml:space="preserve"> have setting mobile</w:t>
      </w:r>
      <w:r w:rsidR="00541A20">
        <w:rPr>
          <w:rFonts w:ascii="Arial" w:hAnsi="Arial" w:cs="Arial"/>
          <w:sz w:val="22"/>
          <w:szCs w:val="22"/>
        </w:rPr>
        <w:t>s</w:t>
      </w:r>
      <w:r>
        <w:rPr>
          <w:rFonts w:ascii="Arial" w:hAnsi="Arial" w:cs="Arial"/>
          <w:sz w:val="22"/>
          <w:szCs w:val="22"/>
        </w:rPr>
        <w:t xml:space="preserve"> to take the children</w:t>
      </w:r>
      <w:r w:rsidR="00541A20">
        <w:rPr>
          <w:rFonts w:ascii="Arial" w:hAnsi="Arial" w:cs="Arial"/>
          <w:sz w:val="22"/>
          <w:szCs w:val="22"/>
        </w:rPr>
        <w:t>’s</w:t>
      </w:r>
      <w:r>
        <w:rPr>
          <w:rFonts w:ascii="Arial" w:hAnsi="Arial" w:cs="Arial"/>
          <w:sz w:val="22"/>
          <w:szCs w:val="22"/>
        </w:rPr>
        <w:t xml:space="preserve"> </w:t>
      </w:r>
      <w:r w:rsidR="003F18FA">
        <w:rPr>
          <w:rFonts w:ascii="Arial" w:hAnsi="Arial" w:cs="Arial"/>
          <w:sz w:val="22"/>
          <w:szCs w:val="22"/>
        </w:rPr>
        <w:t>photos</w:t>
      </w:r>
      <w:r>
        <w:rPr>
          <w:rFonts w:ascii="Arial" w:hAnsi="Arial" w:cs="Arial"/>
          <w:sz w:val="22"/>
          <w:szCs w:val="22"/>
        </w:rPr>
        <w:t xml:space="preserve"> </w:t>
      </w:r>
      <w:r w:rsidR="003F18FA">
        <w:rPr>
          <w:rFonts w:ascii="Arial" w:hAnsi="Arial" w:cs="Arial"/>
          <w:sz w:val="22"/>
          <w:szCs w:val="22"/>
        </w:rPr>
        <w:t>for</w:t>
      </w:r>
      <w:r>
        <w:rPr>
          <w:rFonts w:ascii="Arial" w:hAnsi="Arial" w:cs="Arial"/>
          <w:sz w:val="22"/>
          <w:szCs w:val="22"/>
        </w:rPr>
        <w:t xml:space="preserve"> their progress and development</w:t>
      </w:r>
      <w:r w:rsidR="003F18FA">
        <w:rPr>
          <w:rFonts w:ascii="Arial" w:hAnsi="Arial" w:cs="Arial"/>
          <w:sz w:val="22"/>
          <w:szCs w:val="22"/>
        </w:rPr>
        <w:t>. These don’t leave the setting</w:t>
      </w:r>
      <w:r w:rsidR="00541A20">
        <w:rPr>
          <w:rFonts w:ascii="Arial" w:hAnsi="Arial" w:cs="Arial"/>
          <w:sz w:val="22"/>
          <w:szCs w:val="22"/>
        </w:rPr>
        <w:t>, unless on a school trip with the children</w:t>
      </w:r>
      <w:r w:rsidR="003F18FA">
        <w:rPr>
          <w:rFonts w:ascii="Arial" w:hAnsi="Arial" w:cs="Arial"/>
          <w:sz w:val="22"/>
          <w:szCs w:val="22"/>
        </w:rPr>
        <w:t>.</w:t>
      </w:r>
    </w:p>
    <w:p w14:paraId="2CC53B8F" w14:textId="77777777" w:rsidR="00EE6BCD" w:rsidRDefault="00EE6BCD" w:rsidP="004A2722">
      <w:pPr>
        <w:numPr>
          <w:ilvl w:val="0"/>
          <w:numId w:val="7"/>
        </w:numPr>
        <w:spacing w:line="360" w:lineRule="auto"/>
        <w:rPr>
          <w:rFonts w:ascii="Arial" w:hAnsi="Arial" w:cs="Arial"/>
          <w:sz w:val="22"/>
          <w:szCs w:val="22"/>
        </w:rPr>
      </w:pPr>
      <w:r>
        <w:rPr>
          <w:rFonts w:ascii="Arial" w:hAnsi="Arial" w:cs="Arial"/>
          <w:sz w:val="22"/>
          <w:szCs w:val="22"/>
        </w:rPr>
        <w:t>No one staff/parents/ or visitor are allow the use of their mobile in the setting. They are left in the mobile phone box at all times.</w:t>
      </w:r>
    </w:p>
    <w:p w14:paraId="3DEEC669" w14:textId="77777777" w:rsidR="003F18FA" w:rsidRDefault="003F18FA" w:rsidP="003F18FA">
      <w:pPr>
        <w:spacing w:line="360" w:lineRule="auto"/>
        <w:rPr>
          <w:rFonts w:ascii="Arial" w:hAnsi="Arial" w:cs="Arial"/>
          <w:sz w:val="22"/>
          <w:szCs w:val="22"/>
        </w:rPr>
      </w:pPr>
    </w:p>
    <w:p w14:paraId="3656B9AB" w14:textId="77777777" w:rsidR="008A0D26" w:rsidRDefault="008A0D26" w:rsidP="008A0D26">
      <w:pPr>
        <w:spacing w:line="360" w:lineRule="auto"/>
        <w:rPr>
          <w:rFonts w:ascii="Arial" w:hAnsi="Arial" w:cs="Arial"/>
          <w:sz w:val="22"/>
          <w:szCs w:val="22"/>
        </w:rPr>
      </w:pPr>
    </w:p>
    <w:p w14:paraId="181F8760" w14:textId="77777777" w:rsidR="008A0D26" w:rsidRDefault="00972D8A" w:rsidP="008A0D26">
      <w:pPr>
        <w:spacing w:line="360" w:lineRule="auto"/>
        <w:rPr>
          <w:rFonts w:ascii="Arial" w:hAnsi="Arial" w:cs="Arial"/>
          <w:b/>
          <w:i/>
          <w:iCs/>
          <w:sz w:val="22"/>
          <w:szCs w:val="22"/>
          <w:u w:val="single"/>
        </w:rPr>
      </w:pPr>
      <w:r w:rsidRPr="000E4CAC">
        <w:rPr>
          <w:rFonts w:ascii="Arial" w:hAnsi="Arial" w:cs="Arial"/>
          <w:b/>
          <w:i/>
          <w:iCs/>
          <w:sz w:val="22"/>
          <w:szCs w:val="22"/>
          <w:u w:val="single"/>
        </w:rPr>
        <w:t>Key C</w:t>
      </w:r>
      <w:r w:rsidR="008A0D26" w:rsidRPr="000E4CAC">
        <w:rPr>
          <w:rFonts w:ascii="Arial" w:hAnsi="Arial" w:cs="Arial"/>
          <w:b/>
          <w:i/>
          <w:iCs/>
          <w:sz w:val="22"/>
          <w:szCs w:val="22"/>
          <w:u w:val="single"/>
        </w:rPr>
        <w:t>ommitment 2</w:t>
      </w:r>
      <w:r w:rsidRPr="000E4CAC">
        <w:rPr>
          <w:rFonts w:ascii="Arial" w:hAnsi="Arial" w:cs="Arial"/>
          <w:b/>
          <w:i/>
          <w:iCs/>
          <w:sz w:val="22"/>
          <w:szCs w:val="22"/>
          <w:u w:val="single"/>
        </w:rPr>
        <w:t>:</w:t>
      </w:r>
    </w:p>
    <w:p w14:paraId="45FB0818" w14:textId="77777777" w:rsidR="000E4CAC" w:rsidRPr="000E4CAC" w:rsidRDefault="000E4CAC" w:rsidP="008A0D26">
      <w:pPr>
        <w:spacing w:line="360" w:lineRule="auto"/>
        <w:rPr>
          <w:rFonts w:ascii="Arial" w:hAnsi="Arial" w:cs="Arial"/>
          <w:b/>
          <w:sz w:val="22"/>
          <w:szCs w:val="22"/>
          <w:u w:val="single"/>
        </w:rPr>
      </w:pPr>
    </w:p>
    <w:p w14:paraId="2A0E08D1" w14:textId="77777777" w:rsidR="008A0D26" w:rsidRPr="008A0D26" w:rsidRDefault="00CA702A" w:rsidP="008A0D26">
      <w:pPr>
        <w:spacing w:line="360" w:lineRule="auto"/>
        <w:rPr>
          <w:rFonts w:ascii="Arial" w:hAnsi="Arial" w:cs="Arial"/>
          <w:sz w:val="22"/>
          <w:szCs w:val="22"/>
        </w:rPr>
      </w:pPr>
      <w:r>
        <w:rPr>
          <w:rFonts w:ascii="Arial" w:hAnsi="Arial" w:cs="Arial"/>
          <w:sz w:val="22"/>
          <w:szCs w:val="22"/>
        </w:rPr>
        <w:t>East Cliff Pre-School</w:t>
      </w:r>
      <w:r w:rsidRPr="000B1878">
        <w:rPr>
          <w:rFonts w:ascii="Arial" w:hAnsi="Arial" w:cs="Arial"/>
          <w:sz w:val="22"/>
          <w:szCs w:val="22"/>
        </w:rPr>
        <w:t xml:space="preserve"> </w:t>
      </w:r>
      <w:r w:rsidR="008A0D26" w:rsidRPr="008A0D26">
        <w:rPr>
          <w:rFonts w:ascii="Arial" w:hAnsi="Arial" w:cs="Arial"/>
          <w:sz w:val="22"/>
          <w:szCs w:val="22"/>
        </w:rPr>
        <w:t>is committed to responding promptly and appropriately to all incidents or concerns of abuse that may occur and to work with statutory agencies in accordance with the procedures that are set down in 'What</w:t>
      </w:r>
      <w:r w:rsidR="008A0D26">
        <w:rPr>
          <w:rFonts w:ascii="Arial" w:hAnsi="Arial" w:cs="Arial"/>
          <w:sz w:val="22"/>
          <w:szCs w:val="22"/>
        </w:rPr>
        <w:t xml:space="preserve"> </w:t>
      </w:r>
      <w:r w:rsidR="008A0D26" w:rsidRPr="008A0D26">
        <w:rPr>
          <w:rFonts w:ascii="Arial" w:hAnsi="Arial" w:cs="Arial"/>
          <w:sz w:val="22"/>
          <w:szCs w:val="22"/>
        </w:rPr>
        <w:t>to do if you’re worried a child is being abused' (HMG 2006).</w:t>
      </w:r>
    </w:p>
    <w:p w14:paraId="049F31CB" w14:textId="77777777" w:rsidR="00B9134B" w:rsidRPr="006F061F" w:rsidRDefault="00B9134B" w:rsidP="00E92019">
      <w:pPr>
        <w:shd w:val="clear" w:color="auto" w:fill="FFFFFF"/>
        <w:spacing w:line="360" w:lineRule="auto"/>
        <w:rPr>
          <w:rFonts w:ascii="Arial" w:hAnsi="Arial" w:cs="Arial"/>
          <w:sz w:val="22"/>
          <w:szCs w:val="22"/>
        </w:rPr>
      </w:pPr>
    </w:p>
    <w:p w14:paraId="1A27CDFC" w14:textId="77777777" w:rsidR="008A0D26" w:rsidRPr="000E4CAC" w:rsidRDefault="000E4CAC" w:rsidP="008A0D26">
      <w:pPr>
        <w:spacing w:line="360" w:lineRule="auto"/>
        <w:rPr>
          <w:rFonts w:ascii="Arial" w:hAnsi="Arial" w:cs="Arial"/>
          <w:b/>
          <w:i/>
          <w:sz w:val="22"/>
          <w:szCs w:val="22"/>
        </w:rPr>
      </w:pPr>
      <w:r w:rsidRPr="000E4CAC">
        <w:rPr>
          <w:rFonts w:ascii="Arial" w:hAnsi="Arial" w:cs="Arial"/>
          <w:b/>
          <w:i/>
          <w:sz w:val="22"/>
          <w:szCs w:val="22"/>
        </w:rPr>
        <w:t>Responding to Suspicions of A</w:t>
      </w:r>
      <w:r w:rsidR="008A0D26" w:rsidRPr="000E4CAC">
        <w:rPr>
          <w:rFonts w:ascii="Arial" w:hAnsi="Arial" w:cs="Arial"/>
          <w:b/>
          <w:i/>
          <w:sz w:val="22"/>
          <w:szCs w:val="22"/>
        </w:rPr>
        <w:t>buse</w:t>
      </w:r>
      <w:r w:rsidRPr="000E4CAC">
        <w:rPr>
          <w:rFonts w:ascii="Arial" w:hAnsi="Arial" w:cs="Arial"/>
          <w:b/>
          <w:i/>
          <w:sz w:val="22"/>
          <w:szCs w:val="22"/>
        </w:rPr>
        <w:t>:</w:t>
      </w:r>
    </w:p>
    <w:p w14:paraId="4553C358" w14:textId="77777777" w:rsidR="008A0D26" w:rsidRPr="008A0D26" w:rsidRDefault="008A0D26" w:rsidP="004A2722">
      <w:pPr>
        <w:numPr>
          <w:ilvl w:val="0"/>
          <w:numId w:val="3"/>
        </w:numPr>
        <w:spacing w:line="360" w:lineRule="auto"/>
        <w:rPr>
          <w:rFonts w:ascii="Arial" w:hAnsi="Arial" w:cs="Arial"/>
          <w:sz w:val="22"/>
          <w:szCs w:val="22"/>
        </w:rPr>
      </w:pPr>
      <w:r w:rsidRPr="008A0D26">
        <w:rPr>
          <w:rFonts w:ascii="Arial" w:hAnsi="Arial" w:cs="Arial"/>
          <w:sz w:val="22"/>
          <w:szCs w:val="22"/>
        </w:rPr>
        <w:t>We acknowledge that abuse of children can take different forms - physical, emotional, and sexual, as well as neglect.</w:t>
      </w:r>
    </w:p>
    <w:p w14:paraId="2FCE652F" w14:textId="77777777" w:rsidR="008A0D26" w:rsidRPr="008A0D26" w:rsidRDefault="008A0D26" w:rsidP="004A2722">
      <w:pPr>
        <w:numPr>
          <w:ilvl w:val="0"/>
          <w:numId w:val="3"/>
        </w:numPr>
        <w:spacing w:line="360" w:lineRule="auto"/>
        <w:rPr>
          <w:rFonts w:ascii="Arial" w:hAnsi="Arial" w:cs="Arial"/>
          <w:sz w:val="22"/>
          <w:szCs w:val="22"/>
        </w:rPr>
      </w:pPr>
      <w:r w:rsidRPr="008A0D26">
        <w:rPr>
          <w:rFonts w:ascii="Arial" w:hAnsi="Arial" w:cs="Arial"/>
          <w:sz w:val="22"/>
          <w:szCs w:val="22"/>
        </w:rPr>
        <w:t>When children are suffering from physical, sexual or emotional abuse, or experiencing neglect, this may be demonstrated through</w:t>
      </w:r>
      <w:r w:rsidR="00541A20">
        <w:rPr>
          <w:rFonts w:ascii="Arial" w:hAnsi="Arial" w:cs="Arial"/>
          <w:sz w:val="22"/>
          <w:szCs w:val="22"/>
        </w:rPr>
        <w:t xml:space="preserve"> a variety of ways a few listed below</w:t>
      </w:r>
      <w:r w:rsidRPr="008A0D26">
        <w:rPr>
          <w:rFonts w:ascii="Arial" w:hAnsi="Arial" w:cs="Arial"/>
          <w:sz w:val="22"/>
          <w:szCs w:val="22"/>
        </w:rPr>
        <w:t>:</w:t>
      </w:r>
    </w:p>
    <w:p w14:paraId="360BBD11" w14:textId="77777777" w:rsidR="008A0D26" w:rsidRPr="008A0D26" w:rsidRDefault="008A0D26" w:rsidP="004A2722">
      <w:pPr>
        <w:numPr>
          <w:ilvl w:val="0"/>
          <w:numId w:val="9"/>
        </w:numPr>
        <w:spacing w:line="360" w:lineRule="auto"/>
        <w:rPr>
          <w:rFonts w:ascii="Arial" w:hAnsi="Arial" w:cs="Arial"/>
          <w:sz w:val="22"/>
          <w:szCs w:val="22"/>
        </w:rPr>
      </w:pPr>
      <w:r w:rsidRPr="008A0D26">
        <w:rPr>
          <w:rFonts w:ascii="Arial" w:hAnsi="Arial" w:cs="Arial"/>
          <w:sz w:val="22"/>
          <w:szCs w:val="22"/>
        </w:rPr>
        <w:t>significant changes in their behaviour</w:t>
      </w:r>
    </w:p>
    <w:p w14:paraId="08835E9C" w14:textId="77777777" w:rsidR="008A0D26" w:rsidRPr="008A0D26" w:rsidRDefault="008A0D26" w:rsidP="004A2722">
      <w:pPr>
        <w:numPr>
          <w:ilvl w:val="0"/>
          <w:numId w:val="9"/>
        </w:numPr>
        <w:spacing w:line="360" w:lineRule="auto"/>
        <w:rPr>
          <w:rFonts w:ascii="Arial" w:hAnsi="Arial" w:cs="Arial"/>
          <w:sz w:val="22"/>
          <w:szCs w:val="22"/>
        </w:rPr>
      </w:pPr>
      <w:r w:rsidRPr="008A0D26">
        <w:rPr>
          <w:rFonts w:ascii="Arial" w:hAnsi="Arial" w:cs="Arial"/>
          <w:sz w:val="22"/>
          <w:szCs w:val="22"/>
        </w:rPr>
        <w:t>deterioration in their general well-being</w:t>
      </w:r>
    </w:p>
    <w:p w14:paraId="515775A7" w14:textId="77777777" w:rsidR="008A0D26" w:rsidRPr="00541A20" w:rsidRDefault="008A0D26" w:rsidP="00541A20">
      <w:pPr>
        <w:numPr>
          <w:ilvl w:val="0"/>
          <w:numId w:val="9"/>
        </w:numPr>
        <w:spacing w:line="360" w:lineRule="auto"/>
        <w:rPr>
          <w:rFonts w:ascii="Arial" w:hAnsi="Arial" w:cs="Arial"/>
          <w:sz w:val="22"/>
          <w:szCs w:val="22"/>
        </w:rPr>
      </w:pPr>
      <w:r w:rsidRPr="008A0D26">
        <w:rPr>
          <w:rFonts w:ascii="Arial" w:hAnsi="Arial" w:cs="Arial"/>
          <w:sz w:val="22"/>
          <w:szCs w:val="22"/>
        </w:rPr>
        <w:lastRenderedPageBreak/>
        <w:t xml:space="preserve">their comments </w:t>
      </w:r>
      <w:r w:rsidR="00541A20">
        <w:rPr>
          <w:rFonts w:ascii="Arial" w:hAnsi="Arial" w:cs="Arial"/>
          <w:sz w:val="22"/>
          <w:szCs w:val="22"/>
        </w:rPr>
        <w:t xml:space="preserve">(disclosures) </w:t>
      </w:r>
      <w:r w:rsidRPr="008A0D26">
        <w:rPr>
          <w:rFonts w:ascii="Arial" w:hAnsi="Arial" w:cs="Arial"/>
          <w:sz w:val="22"/>
          <w:szCs w:val="22"/>
        </w:rPr>
        <w:t>which may give cause for concern, or the things they say (direct or indirect</w:t>
      </w:r>
      <w:r w:rsidR="00541A20">
        <w:rPr>
          <w:rFonts w:ascii="Arial" w:hAnsi="Arial" w:cs="Arial"/>
          <w:sz w:val="22"/>
          <w:szCs w:val="22"/>
        </w:rPr>
        <w:t>)</w:t>
      </w:r>
      <w:r w:rsidRPr="008A0D26">
        <w:rPr>
          <w:rFonts w:ascii="Arial" w:hAnsi="Arial" w:cs="Arial"/>
          <w:sz w:val="22"/>
          <w:szCs w:val="22"/>
        </w:rPr>
        <w:t xml:space="preserve"> </w:t>
      </w:r>
    </w:p>
    <w:p w14:paraId="068F851A" w14:textId="77777777" w:rsidR="003F18FA" w:rsidRPr="008A0D26" w:rsidRDefault="003F18FA" w:rsidP="004A2722">
      <w:pPr>
        <w:numPr>
          <w:ilvl w:val="0"/>
          <w:numId w:val="9"/>
        </w:numPr>
        <w:spacing w:line="360" w:lineRule="auto"/>
        <w:rPr>
          <w:rFonts w:ascii="Arial" w:hAnsi="Arial" w:cs="Arial"/>
          <w:sz w:val="22"/>
          <w:szCs w:val="22"/>
        </w:rPr>
      </w:pPr>
      <w:r>
        <w:rPr>
          <w:rFonts w:ascii="Arial" w:hAnsi="Arial" w:cs="Arial"/>
          <w:sz w:val="22"/>
          <w:szCs w:val="22"/>
        </w:rPr>
        <w:t>A parent</w:t>
      </w:r>
      <w:r w:rsidR="00541A20">
        <w:rPr>
          <w:rFonts w:ascii="Arial" w:hAnsi="Arial" w:cs="Arial"/>
          <w:sz w:val="22"/>
          <w:szCs w:val="22"/>
        </w:rPr>
        <w:t>’</w:t>
      </w:r>
      <w:r>
        <w:rPr>
          <w:rFonts w:ascii="Arial" w:hAnsi="Arial" w:cs="Arial"/>
          <w:sz w:val="22"/>
          <w:szCs w:val="22"/>
        </w:rPr>
        <w:t xml:space="preserve">s comments or remarks to staff or which staff may </w:t>
      </w:r>
      <w:r w:rsidR="00321C52">
        <w:rPr>
          <w:rFonts w:ascii="Arial" w:hAnsi="Arial" w:cs="Arial"/>
          <w:sz w:val="22"/>
          <w:szCs w:val="22"/>
        </w:rPr>
        <w:t>overhear</w:t>
      </w:r>
      <w:r>
        <w:rPr>
          <w:rFonts w:ascii="Arial" w:hAnsi="Arial" w:cs="Arial"/>
          <w:sz w:val="22"/>
          <w:szCs w:val="22"/>
        </w:rPr>
        <w:t xml:space="preserve"> them saying to another person.</w:t>
      </w:r>
    </w:p>
    <w:p w14:paraId="028A89E8" w14:textId="77777777" w:rsidR="008A0D26" w:rsidRPr="008A0D26" w:rsidRDefault="008A0D26" w:rsidP="004A2722">
      <w:pPr>
        <w:numPr>
          <w:ilvl w:val="0"/>
          <w:numId w:val="9"/>
        </w:numPr>
        <w:spacing w:line="360" w:lineRule="auto"/>
        <w:rPr>
          <w:rFonts w:ascii="Arial" w:hAnsi="Arial" w:cs="Arial"/>
          <w:sz w:val="22"/>
          <w:szCs w:val="22"/>
        </w:rPr>
      </w:pPr>
      <w:r w:rsidRPr="008A0D26">
        <w:rPr>
          <w:rFonts w:ascii="Arial" w:hAnsi="Arial" w:cs="Arial"/>
          <w:sz w:val="22"/>
          <w:szCs w:val="22"/>
        </w:rPr>
        <w:t>changes in their appearance, their behaviour, or their play</w:t>
      </w:r>
    </w:p>
    <w:p w14:paraId="7CDA20A1" w14:textId="77777777" w:rsidR="008A0D26" w:rsidRPr="008A0D26" w:rsidRDefault="008A0D26" w:rsidP="004A2722">
      <w:pPr>
        <w:numPr>
          <w:ilvl w:val="0"/>
          <w:numId w:val="9"/>
        </w:numPr>
        <w:spacing w:line="360" w:lineRule="auto"/>
        <w:rPr>
          <w:rFonts w:ascii="Arial" w:hAnsi="Arial" w:cs="Arial"/>
          <w:sz w:val="22"/>
          <w:szCs w:val="22"/>
        </w:rPr>
      </w:pPr>
      <w:r w:rsidRPr="008A0D26">
        <w:rPr>
          <w:rFonts w:ascii="Arial" w:hAnsi="Arial" w:cs="Arial"/>
          <w:sz w:val="22"/>
          <w:szCs w:val="22"/>
        </w:rPr>
        <w:t>unexplained bruising, marks or signs of possible abuse or neglect</w:t>
      </w:r>
    </w:p>
    <w:p w14:paraId="387A5DD3" w14:textId="77777777" w:rsidR="008A0D26" w:rsidRPr="008A0D26" w:rsidRDefault="008A0D26" w:rsidP="004A2722">
      <w:pPr>
        <w:numPr>
          <w:ilvl w:val="0"/>
          <w:numId w:val="9"/>
        </w:numPr>
        <w:spacing w:line="360" w:lineRule="auto"/>
        <w:rPr>
          <w:rFonts w:ascii="Arial" w:hAnsi="Arial" w:cs="Arial"/>
          <w:sz w:val="22"/>
          <w:szCs w:val="22"/>
        </w:rPr>
      </w:pPr>
      <w:r w:rsidRPr="008A0D26">
        <w:rPr>
          <w:rFonts w:ascii="Arial" w:hAnsi="Arial" w:cs="Arial"/>
          <w:sz w:val="22"/>
          <w:szCs w:val="22"/>
        </w:rPr>
        <w:t>any reason to suspect neglect or abuse outside the setting.</w:t>
      </w:r>
    </w:p>
    <w:p w14:paraId="0C8D5781" w14:textId="77777777" w:rsidR="008A0D26" w:rsidRPr="008A0D26" w:rsidRDefault="008A0D26" w:rsidP="004A2722">
      <w:pPr>
        <w:numPr>
          <w:ilvl w:val="0"/>
          <w:numId w:val="3"/>
        </w:numPr>
        <w:spacing w:line="360" w:lineRule="auto"/>
        <w:rPr>
          <w:rFonts w:ascii="Arial" w:hAnsi="Arial" w:cs="Arial"/>
          <w:sz w:val="22"/>
          <w:szCs w:val="22"/>
        </w:rPr>
      </w:pPr>
      <w:r w:rsidRPr="008A0D26">
        <w:rPr>
          <w:rFonts w:ascii="Arial" w:hAnsi="Arial" w:cs="Arial"/>
          <w:sz w:val="22"/>
          <w:szCs w:val="22"/>
        </w:rPr>
        <w:t>We take into account factors affecting parental capacity, such as social exclusion, domestic violence, parent’s drug or alcohol abuse, mental or physical illness or parent’s learning disability.</w:t>
      </w:r>
    </w:p>
    <w:p w14:paraId="1BAB9A74" w14:textId="77777777" w:rsidR="008A0D26" w:rsidRPr="008A0D26" w:rsidRDefault="008A0D26" w:rsidP="004A2722">
      <w:pPr>
        <w:numPr>
          <w:ilvl w:val="0"/>
          <w:numId w:val="3"/>
        </w:numPr>
        <w:spacing w:line="360" w:lineRule="auto"/>
        <w:rPr>
          <w:rFonts w:ascii="Arial" w:hAnsi="Arial"/>
          <w:sz w:val="22"/>
          <w:szCs w:val="22"/>
        </w:rPr>
      </w:pPr>
      <w:r w:rsidRPr="008A0D26">
        <w:rPr>
          <w:rFonts w:ascii="Arial" w:hAnsi="Arial" w:cs="Arial"/>
          <w:sz w:val="22"/>
          <w:szCs w:val="22"/>
        </w:rPr>
        <w:t xml:space="preserve">We are aware of other factors that affect children’s vulnerability such as, abuse of disabled children; fabricated or induced illness; child abuse linked to beliefs in spirit possession; sexual exploitation of children, such </w:t>
      </w:r>
      <w:r w:rsidR="002B02B3">
        <w:rPr>
          <w:rFonts w:ascii="Arial" w:hAnsi="Arial" w:cs="Arial"/>
          <w:sz w:val="22"/>
          <w:szCs w:val="22"/>
        </w:rPr>
        <w:t>as through internet abuse; and female genital m</w:t>
      </w:r>
      <w:r w:rsidRPr="008A0D26">
        <w:rPr>
          <w:rFonts w:ascii="Arial" w:hAnsi="Arial" w:cs="Arial"/>
          <w:sz w:val="22"/>
          <w:szCs w:val="22"/>
        </w:rPr>
        <w:t>utilation; that may affect, or may have affected, children and young people using our provision.</w:t>
      </w:r>
    </w:p>
    <w:p w14:paraId="10454D15" w14:textId="77777777" w:rsidR="008A0D26" w:rsidRPr="008A0D26" w:rsidRDefault="008A0D26" w:rsidP="004A2722">
      <w:pPr>
        <w:numPr>
          <w:ilvl w:val="0"/>
          <w:numId w:val="10"/>
        </w:numPr>
        <w:spacing w:line="360" w:lineRule="auto"/>
        <w:rPr>
          <w:rFonts w:ascii="Arial" w:hAnsi="Arial"/>
          <w:sz w:val="22"/>
          <w:szCs w:val="22"/>
        </w:rPr>
      </w:pPr>
      <w:r w:rsidRPr="008A0D26">
        <w:rPr>
          <w:rFonts w:ascii="Arial" w:hAnsi="Arial"/>
          <w:sz w:val="22"/>
          <w:szCs w:val="22"/>
        </w:rPr>
        <w:t xml:space="preserve">We refer </w:t>
      </w:r>
      <w:r w:rsidR="003F18FA">
        <w:rPr>
          <w:rFonts w:ascii="Arial" w:hAnsi="Arial"/>
          <w:sz w:val="22"/>
          <w:szCs w:val="22"/>
        </w:rPr>
        <w:t xml:space="preserve">concerns to the </w:t>
      </w:r>
      <w:r w:rsidRPr="008A0D26">
        <w:rPr>
          <w:rFonts w:ascii="Arial" w:hAnsi="Arial"/>
          <w:sz w:val="22"/>
          <w:szCs w:val="22"/>
        </w:rPr>
        <w:t>children’s social care department</w:t>
      </w:r>
      <w:r w:rsidR="003F18FA">
        <w:rPr>
          <w:rFonts w:ascii="Arial" w:hAnsi="Arial"/>
          <w:sz w:val="22"/>
          <w:szCs w:val="22"/>
        </w:rPr>
        <w:t xml:space="preserve"> (</w:t>
      </w:r>
      <w:r w:rsidR="00541A20">
        <w:rPr>
          <w:rFonts w:ascii="Arial" w:hAnsi="Arial"/>
          <w:sz w:val="22"/>
          <w:szCs w:val="22"/>
        </w:rPr>
        <w:t>BCP</w:t>
      </w:r>
      <w:r w:rsidR="003F18FA">
        <w:rPr>
          <w:rFonts w:ascii="Arial" w:hAnsi="Arial"/>
          <w:sz w:val="22"/>
          <w:szCs w:val="22"/>
        </w:rPr>
        <w:t xml:space="preserve"> </w:t>
      </w:r>
      <w:r w:rsidR="009F7D58">
        <w:rPr>
          <w:rFonts w:ascii="Arial" w:hAnsi="Arial" w:cs="Arial"/>
          <w:sz w:val="22"/>
          <w:szCs w:val="22"/>
        </w:rPr>
        <w:t>Children’s First Response Team</w:t>
      </w:r>
      <w:r w:rsidR="003F18FA">
        <w:rPr>
          <w:rFonts w:ascii="Arial" w:hAnsi="Arial"/>
          <w:sz w:val="22"/>
          <w:szCs w:val="22"/>
        </w:rPr>
        <w:t xml:space="preserve"> 01202 </w:t>
      </w:r>
      <w:r w:rsidR="00541A20">
        <w:rPr>
          <w:rFonts w:ascii="Arial" w:hAnsi="Arial"/>
          <w:sz w:val="22"/>
          <w:szCs w:val="22"/>
        </w:rPr>
        <w:t>735046</w:t>
      </w:r>
      <w:r w:rsidR="003F18FA">
        <w:rPr>
          <w:rFonts w:ascii="Arial" w:hAnsi="Arial"/>
          <w:sz w:val="22"/>
          <w:szCs w:val="22"/>
        </w:rPr>
        <w:t>)</w:t>
      </w:r>
      <w:r w:rsidRPr="008A0D26">
        <w:rPr>
          <w:rFonts w:ascii="Arial" w:hAnsi="Arial"/>
          <w:sz w:val="22"/>
          <w:szCs w:val="22"/>
        </w:rPr>
        <w:t xml:space="preserve"> and co-operate fully in any subsequent investigation. NB </w:t>
      </w:r>
      <w:r w:rsidR="00541A20" w:rsidRPr="008A0D26">
        <w:rPr>
          <w:rFonts w:ascii="Arial" w:hAnsi="Arial"/>
          <w:sz w:val="22"/>
          <w:szCs w:val="22"/>
        </w:rPr>
        <w:t>in</w:t>
      </w:r>
      <w:r w:rsidRPr="008A0D26">
        <w:rPr>
          <w:rFonts w:ascii="Arial" w:hAnsi="Arial"/>
          <w:sz w:val="22"/>
          <w:szCs w:val="22"/>
        </w:rPr>
        <w:t xml:space="preserve"> some cases this may mean the </w:t>
      </w:r>
      <w:r w:rsidR="00321C52" w:rsidRPr="008A0D26">
        <w:rPr>
          <w:rFonts w:ascii="Arial" w:hAnsi="Arial"/>
          <w:sz w:val="22"/>
          <w:szCs w:val="22"/>
        </w:rPr>
        <w:t>police,</w:t>
      </w:r>
      <w:r w:rsidRPr="008A0D26">
        <w:rPr>
          <w:rFonts w:ascii="Arial" w:hAnsi="Arial"/>
          <w:sz w:val="22"/>
          <w:szCs w:val="22"/>
        </w:rPr>
        <w:t xml:space="preserve"> or another agency identified by </w:t>
      </w:r>
      <w:r w:rsidR="00321C52">
        <w:rPr>
          <w:rFonts w:ascii="Arial" w:hAnsi="Arial"/>
          <w:sz w:val="22"/>
          <w:szCs w:val="22"/>
        </w:rPr>
        <w:t>Pan Dorset Safeguarding Children Partners</w:t>
      </w:r>
      <w:r w:rsidRPr="008A0D26">
        <w:rPr>
          <w:rFonts w:ascii="Arial" w:hAnsi="Arial"/>
          <w:sz w:val="22"/>
          <w:szCs w:val="22"/>
        </w:rPr>
        <w:t>.</w:t>
      </w:r>
    </w:p>
    <w:p w14:paraId="5CDA1628" w14:textId="77777777" w:rsidR="00321C52" w:rsidRPr="00321C52" w:rsidRDefault="008A0D26" w:rsidP="00321C52">
      <w:pPr>
        <w:numPr>
          <w:ilvl w:val="0"/>
          <w:numId w:val="10"/>
        </w:numPr>
        <w:spacing w:line="360" w:lineRule="auto"/>
        <w:rPr>
          <w:rFonts w:ascii="Arial" w:hAnsi="Arial"/>
          <w:sz w:val="22"/>
          <w:szCs w:val="22"/>
        </w:rPr>
      </w:pPr>
      <w:r w:rsidRPr="008A0D26">
        <w:rPr>
          <w:rFonts w:ascii="Arial" w:hAnsi="Arial"/>
          <w:sz w:val="22"/>
          <w:szCs w:val="22"/>
        </w:rPr>
        <w:t>We take care not to influence the outcome either through the way we speak to children or by asking questions of children.</w:t>
      </w:r>
    </w:p>
    <w:p w14:paraId="1718A23C" w14:textId="77777777" w:rsidR="00541A20" w:rsidRPr="008E2697" w:rsidRDefault="00541A20" w:rsidP="008E2697">
      <w:pPr>
        <w:numPr>
          <w:ilvl w:val="0"/>
          <w:numId w:val="10"/>
        </w:numPr>
        <w:spacing w:line="360" w:lineRule="auto"/>
        <w:rPr>
          <w:rFonts w:ascii="Arial" w:hAnsi="Arial"/>
          <w:sz w:val="22"/>
          <w:szCs w:val="22"/>
        </w:rPr>
      </w:pPr>
      <w:r w:rsidRPr="008E2697">
        <w:rPr>
          <w:rFonts w:ascii="Arial" w:hAnsi="Arial"/>
          <w:sz w:val="22"/>
          <w:szCs w:val="22"/>
        </w:rPr>
        <w:t xml:space="preserve">We understand the risk of </w:t>
      </w:r>
      <w:r w:rsidR="00321C52" w:rsidRPr="008E2697">
        <w:rPr>
          <w:rFonts w:ascii="Arial" w:hAnsi="Arial"/>
          <w:sz w:val="22"/>
          <w:szCs w:val="22"/>
        </w:rPr>
        <w:t>child-on-child</w:t>
      </w:r>
      <w:r w:rsidRPr="008E2697">
        <w:rPr>
          <w:rFonts w:ascii="Arial" w:hAnsi="Arial"/>
          <w:sz w:val="22"/>
          <w:szCs w:val="22"/>
        </w:rPr>
        <w:t xml:space="preserve"> abuse and we monitor this by having no area enclosed where children can be unseen/</w:t>
      </w:r>
      <w:r w:rsidR="00321C52" w:rsidRPr="008E2697">
        <w:rPr>
          <w:rFonts w:ascii="Arial" w:hAnsi="Arial"/>
          <w:sz w:val="22"/>
          <w:szCs w:val="22"/>
        </w:rPr>
        <w:t>unwatched</w:t>
      </w:r>
      <w:r w:rsidRPr="008E2697">
        <w:rPr>
          <w:rFonts w:ascii="Arial" w:hAnsi="Arial"/>
          <w:sz w:val="22"/>
          <w:szCs w:val="22"/>
        </w:rPr>
        <w:t xml:space="preserve"> and staff ratios are as such children are monitored well.</w:t>
      </w:r>
    </w:p>
    <w:p w14:paraId="50D89C4E" w14:textId="77777777" w:rsidR="00541A20" w:rsidRDefault="00541A20" w:rsidP="00541A20">
      <w:pPr>
        <w:numPr>
          <w:ilvl w:val="0"/>
          <w:numId w:val="10"/>
        </w:numPr>
        <w:spacing w:line="360" w:lineRule="auto"/>
        <w:rPr>
          <w:rFonts w:ascii="Arial" w:hAnsi="Arial"/>
          <w:sz w:val="22"/>
          <w:szCs w:val="22"/>
        </w:rPr>
      </w:pPr>
      <w:r>
        <w:rPr>
          <w:rFonts w:ascii="Arial" w:hAnsi="Arial"/>
          <w:sz w:val="22"/>
          <w:szCs w:val="22"/>
        </w:rPr>
        <w:t>We are aware of adult to adult/ staff to staff abuse and have clear guidelines in our whistle blowing policy. We do this so all staff can come to work feeling safe within our setting and free from abuse.</w:t>
      </w:r>
    </w:p>
    <w:p w14:paraId="714E8C92" w14:textId="77777777" w:rsidR="008E2697" w:rsidRDefault="00541A20" w:rsidP="008E2697">
      <w:pPr>
        <w:numPr>
          <w:ilvl w:val="0"/>
          <w:numId w:val="10"/>
        </w:numPr>
        <w:spacing w:line="360" w:lineRule="auto"/>
        <w:rPr>
          <w:rFonts w:ascii="Arial" w:hAnsi="Arial"/>
          <w:sz w:val="22"/>
          <w:szCs w:val="22"/>
        </w:rPr>
      </w:pPr>
      <w:r>
        <w:rPr>
          <w:rFonts w:ascii="Arial" w:hAnsi="Arial"/>
          <w:sz w:val="22"/>
          <w:szCs w:val="22"/>
        </w:rPr>
        <w:t>We are aware of procedures if we feel a staff member is being abused or abusing at home/out of the setting and how this can affect their duty to see the dangers towards children in their care and the importance not to normalise behaviours.</w:t>
      </w:r>
    </w:p>
    <w:p w14:paraId="6E27930F" w14:textId="77777777" w:rsidR="00541A20" w:rsidRPr="008E2697" w:rsidRDefault="008A0D26" w:rsidP="008E2697">
      <w:pPr>
        <w:numPr>
          <w:ilvl w:val="0"/>
          <w:numId w:val="10"/>
        </w:numPr>
        <w:spacing w:line="360" w:lineRule="auto"/>
        <w:rPr>
          <w:rFonts w:ascii="Arial" w:hAnsi="Arial"/>
          <w:sz w:val="22"/>
          <w:szCs w:val="22"/>
        </w:rPr>
      </w:pPr>
      <w:r w:rsidRPr="008E2697">
        <w:rPr>
          <w:rFonts w:ascii="Arial" w:hAnsi="Arial"/>
          <w:sz w:val="22"/>
          <w:szCs w:val="22"/>
        </w:rPr>
        <w:t>We take account of the need to protect young people aged 16-19 as defined by the Children Act 1989. This may include students or school children on work placement, young employees or young parents. Where abuse is suspected we follow the procedure for reporting any other child protection concerns. The views of the young person will always be taken into account,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14:paraId="53128261" w14:textId="77777777" w:rsidR="008A0D26" w:rsidRDefault="008A0D26" w:rsidP="00E92019">
      <w:pPr>
        <w:spacing w:line="360" w:lineRule="auto"/>
        <w:ind w:left="360" w:hanging="360"/>
        <w:rPr>
          <w:rFonts w:ascii="Arial" w:hAnsi="Arial" w:cs="Arial"/>
          <w:i/>
          <w:sz w:val="22"/>
          <w:szCs w:val="22"/>
        </w:rPr>
      </w:pPr>
    </w:p>
    <w:p w14:paraId="6443E349" w14:textId="77777777" w:rsidR="008A0D26" w:rsidRPr="000E4CAC" w:rsidRDefault="000E4CAC" w:rsidP="008A0D26">
      <w:pPr>
        <w:spacing w:line="360" w:lineRule="auto"/>
        <w:rPr>
          <w:rFonts w:ascii="Arial" w:hAnsi="Arial" w:cs="Arial"/>
          <w:b/>
          <w:i/>
          <w:sz w:val="22"/>
          <w:szCs w:val="22"/>
        </w:rPr>
      </w:pPr>
      <w:r w:rsidRPr="000E4CAC">
        <w:rPr>
          <w:rFonts w:ascii="Arial" w:hAnsi="Arial" w:cs="Arial"/>
          <w:b/>
          <w:i/>
          <w:sz w:val="22"/>
          <w:szCs w:val="22"/>
        </w:rPr>
        <w:t>Recording Suspicions of A</w:t>
      </w:r>
      <w:r w:rsidR="008A0D26" w:rsidRPr="000E4CAC">
        <w:rPr>
          <w:rFonts w:ascii="Arial" w:hAnsi="Arial" w:cs="Arial"/>
          <w:b/>
          <w:i/>
          <w:sz w:val="22"/>
          <w:szCs w:val="22"/>
        </w:rPr>
        <w:t>bus</w:t>
      </w:r>
      <w:r w:rsidRPr="000E4CAC">
        <w:rPr>
          <w:rFonts w:ascii="Arial" w:hAnsi="Arial" w:cs="Arial"/>
          <w:b/>
          <w:i/>
          <w:sz w:val="22"/>
          <w:szCs w:val="22"/>
        </w:rPr>
        <w:t>e and Disclosures:</w:t>
      </w:r>
    </w:p>
    <w:p w14:paraId="36B70451" w14:textId="77777777" w:rsidR="008A0D26" w:rsidRPr="00BF6DB4" w:rsidRDefault="008A0D26" w:rsidP="004A2722">
      <w:pPr>
        <w:numPr>
          <w:ilvl w:val="0"/>
          <w:numId w:val="2"/>
        </w:numPr>
        <w:spacing w:line="360" w:lineRule="auto"/>
        <w:rPr>
          <w:rFonts w:ascii="Arial" w:hAnsi="Arial" w:cs="Arial"/>
          <w:sz w:val="22"/>
          <w:szCs w:val="22"/>
        </w:rPr>
      </w:pPr>
      <w:r w:rsidRPr="00BF6DB4">
        <w:rPr>
          <w:rFonts w:ascii="Arial" w:hAnsi="Arial" w:cs="Arial"/>
          <w:sz w:val="22"/>
          <w:szCs w:val="22"/>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14:paraId="3A4FB17D" w14:textId="77777777" w:rsidR="008A0D26" w:rsidRPr="003F18FA" w:rsidRDefault="008A0D26" w:rsidP="003F18FA">
      <w:pPr>
        <w:numPr>
          <w:ilvl w:val="0"/>
          <w:numId w:val="11"/>
        </w:numPr>
        <w:spacing w:line="360" w:lineRule="auto"/>
        <w:rPr>
          <w:rFonts w:ascii="Arial" w:hAnsi="Arial" w:cs="Arial"/>
          <w:sz w:val="22"/>
          <w:szCs w:val="22"/>
        </w:rPr>
      </w:pPr>
      <w:r w:rsidRPr="00BF6DB4">
        <w:rPr>
          <w:rFonts w:ascii="Arial" w:hAnsi="Arial" w:cs="Arial"/>
          <w:sz w:val="22"/>
          <w:szCs w:val="22"/>
        </w:rPr>
        <w:t>listens to the child, offers reassurance and gives assurance that she or he will take action</w:t>
      </w:r>
    </w:p>
    <w:p w14:paraId="5B736A15" w14:textId="77777777" w:rsidR="00BF6DB4" w:rsidRPr="003F18FA" w:rsidRDefault="008A0D26" w:rsidP="004A2722">
      <w:pPr>
        <w:numPr>
          <w:ilvl w:val="0"/>
          <w:numId w:val="12"/>
        </w:numPr>
        <w:spacing w:line="360" w:lineRule="auto"/>
        <w:rPr>
          <w:rFonts w:ascii="Arial" w:hAnsi="Arial"/>
          <w:b/>
          <w:sz w:val="22"/>
        </w:rPr>
      </w:pPr>
      <w:r w:rsidRPr="00BF6DB4">
        <w:rPr>
          <w:rFonts w:ascii="Arial" w:hAnsi="Arial" w:cs="Arial"/>
          <w:sz w:val="22"/>
          <w:szCs w:val="22"/>
        </w:rPr>
        <w:t>makes a written record that forms a</w:t>
      </w:r>
      <w:r w:rsidR="005B30B4">
        <w:rPr>
          <w:rFonts w:ascii="Arial" w:hAnsi="Arial" w:cs="Arial"/>
          <w:sz w:val="22"/>
          <w:szCs w:val="22"/>
        </w:rPr>
        <w:t xml:space="preserve"> </w:t>
      </w:r>
      <w:r w:rsidR="00541A20">
        <w:rPr>
          <w:rFonts w:ascii="Arial" w:hAnsi="Arial" w:cs="Arial"/>
          <w:sz w:val="22"/>
          <w:szCs w:val="22"/>
        </w:rPr>
        <w:t>factual</w:t>
      </w:r>
      <w:r w:rsidRPr="00BF6DB4">
        <w:rPr>
          <w:rFonts w:ascii="Arial" w:hAnsi="Arial" w:cs="Arial"/>
          <w:sz w:val="22"/>
          <w:szCs w:val="22"/>
        </w:rPr>
        <w:t xml:space="preserve"> record of the observation or disclosure that includes:</w:t>
      </w:r>
      <w:r w:rsidR="00BF6DB4" w:rsidRPr="00BF6DB4">
        <w:rPr>
          <w:rFonts w:ascii="Arial" w:hAnsi="Arial" w:cs="Arial"/>
          <w:sz w:val="22"/>
          <w:szCs w:val="22"/>
        </w:rPr>
        <w:t xml:space="preserve"> </w:t>
      </w:r>
      <w:r w:rsidRPr="00BF6DB4">
        <w:rPr>
          <w:rFonts w:ascii="Arial" w:hAnsi="Arial" w:cs="Arial"/>
          <w:sz w:val="22"/>
          <w:szCs w:val="22"/>
        </w:rPr>
        <w:t xml:space="preserve">the date and time of the observation or the disclosure; the exact words spoken by the child as far as </w:t>
      </w:r>
      <w:r w:rsidRPr="00BF6DB4">
        <w:rPr>
          <w:rFonts w:ascii="Arial" w:hAnsi="Arial" w:cs="Arial"/>
          <w:sz w:val="22"/>
          <w:szCs w:val="22"/>
        </w:rPr>
        <w:lastRenderedPageBreak/>
        <w:t>possible; the name of the person to whom the concern was reported, with the date and time;</w:t>
      </w:r>
      <w:r w:rsidR="00BF6DB4" w:rsidRPr="00BF6DB4">
        <w:rPr>
          <w:rFonts w:ascii="Arial" w:hAnsi="Arial" w:cs="Arial"/>
          <w:sz w:val="22"/>
          <w:szCs w:val="22"/>
        </w:rPr>
        <w:t xml:space="preserve"> </w:t>
      </w:r>
      <w:r w:rsidRPr="00BF6DB4">
        <w:rPr>
          <w:rFonts w:ascii="Arial" w:hAnsi="Arial" w:cs="Arial"/>
          <w:sz w:val="22"/>
          <w:szCs w:val="22"/>
        </w:rPr>
        <w:t>and the names of any other person present at the time.</w:t>
      </w:r>
    </w:p>
    <w:p w14:paraId="310EB4FE" w14:textId="77777777" w:rsidR="003F18FA" w:rsidRPr="003F18FA" w:rsidRDefault="003F18FA" w:rsidP="003F18FA">
      <w:pPr>
        <w:numPr>
          <w:ilvl w:val="0"/>
          <w:numId w:val="12"/>
        </w:numPr>
        <w:spacing w:line="360" w:lineRule="auto"/>
        <w:rPr>
          <w:rFonts w:ascii="Arial" w:hAnsi="Arial"/>
          <w:b/>
          <w:sz w:val="22"/>
        </w:rPr>
      </w:pPr>
      <w:r>
        <w:rPr>
          <w:rFonts w:ascii="Arial" w:hAnsi="Arial" w:cs="Arial"/>
          <w:sz w:val="22"/>
          <w:szCs w:val="22"/>
        </w:rPr>
        <w:t xml:space="preserve">If </w:t>
      </w:r>
      <w:r w:rsidR="00541A20">
        <w:rPr>
          <w:rFonts w:ascii="Arial" w:hAnsi="Arial" w:cs="Arial"/>
          <w:sz w:val="22"/>
          <w:szCs w:val="22"/>
        </w:rPr>
        <w:t>possible,</w:t>
      </w:r>
      <w:r>
        <w:rPr>
          <w:rFonts w:ascii="Arial" w:hAnsi="Arial" w:cs="Arial"/>
          <w:sz w:val="22"/>
          <w:szCs w:val="22"/>
        </w:rPr>
        <w:t xml:space="preserve"> has a witness to the conversation.</w:t>
      </w:r>
    </w:p>
    <w:p w14:paraId="72B40A51" w14:textId="77777777" w:rsidR="00CC019D" w:rsidRPr="00CC019D" w:rsidRDefault="00CC019D" w:rsidP="004A2722">
      <w:pPr>
        <w:numPr>
          <w:ilvl w:val="0"/>
          <w:numId w:val="13"/>
        </w:numPr>
        <w:spacing w:line="360" w:lineRule="auto"/>
        <w:rPr>
          <w:rFonts w:ascii="Arial" w:hAnsi="Arial" w:cs="Arial"/>
          <w:sz w:val="22"/>
          <w:szCs w:val="22"/>
        </w:rPr>
      </w:pPr>
      <w:r w:rsidRPr="00CC019D">
        <w:rPr>
          <w:rFonts w:ascii="Arial" w:hAnsi="Arial" w:cs="Arial"/>
          <w:sz w:val="22"/>
          <w:szCs w:val="22"/>
        </w:rPr>
        <w:t>These records are signed and dated and k</w:t>
      </w:r>
      <w:r w:rsidR="003F18FA">
        <w:rPr>
          <w:rFonts w:ascii="Arial" w:hAnsi="Arial" w:cs="Arial"/>
          <w:sz w:val="22"/>
          <w:szCs w:val="22"/>
        </w:rPr>
        <w:t>ept in the COC</w:t>
      </w:r>
      <w:r w:rsidR="00321C52">
        <w:rPr>
          <w:rFonts w:ascii="Arial" w:hAnsi="Arial" w:cs="Arial"/>
          <w:sz w:val="22"/>
          <w:szCs w:val="22"/>
        </w:rPr>
        <w:t xml:space="preserve"> (Chronology of Concern)</w:t>
      </w:r>
      <w:r w:rsidR="003F18FA">
        <w:rPr>
          <w:rFonts w:ascii="Arial" w:hAnsi="Arial" w:cs="Arial"/>
          <w:sz w:val="22"/>
          <w:szCs w:val="22"/>
        </w:rPr>
        <w:t xml:space="preserve"> file under the child’s name</w:t>
      </w:r>
      <w:r w:rsidRPr="00CC019D">
        <w:rPr>
          <w:rFonts w:ascii="Arial" w:hAnsi="Arial" w:cs="Arial"/>
          <w:sz w:val="22"/>
          <w:szCs w:val="22"/>
        </w:rPr>
        <w:t>, which is kept securely and</w:t>
      </w:r>
      <w:r>
        <w:rPr>
          <w:rFonts w:ascii="Arial" w:hAnsi="Arial" w:cs="Arial"/>
          <w:sz w:val="22"/>
          <w:szCs w:val="22"/>
        </w:rPr>
        <w:t xml:space="preserve"> </w:t>
      </w:r>
      <w:r w:rsidRPr="00CC019D">
        <w:rPr>
          <w:rFonts w:ascii="Arial" w:hAnsi="Arial" w:cs="Arial"/>
          <w:sz w:val="22"/>
          <w:szCs w:val="22"/>
        </w:rPr>
        <w:t>confidentially</w:t>
      </w:r>
      <w:r w:rsidR="003F18FA">
        <w:rPr>
          <w:rFonts w:ascii="Arial" w:hAnsi="Arial" w:cs="Arial"/>
          <w:sz w:val="22"/>
          <w:szCs w:val="22"/>
        </w:rPr>
        <w:t xml:space="preserve"> in a locked fil</w:t>
      </w:r>
      <w:r w:rsidR="005B30B4">
        <w:rPr>
          <w:rFonts w:ascii="Arial" w:hAnsi="Arial" w:cs="Arial"/>
          <w:sz w:val="22"/>
          <w:szCs w:val="22"/>
        </w:rPr>
        <w:t>ing cupboard</w:t>
      </w:r>
      <w:r w:rsidRPr="00CC019D">
        <w:rPr>
          <w:rFonts w:ascii="Arial" w:hAnsi="Arial" w:cs="Arial"/>
          <w:sz w:val="22"/>
          <w:szCs w:val="22"/>
        </w:rPr>
        <w:t>.</w:t>
      </w:r>
    </w:p>
    <w:p w14:paraId="73C04C90" w14:textId="77777777" w:rsidR="00CC019D" w:rsidRDefault="00CC019D" w:rsidP="004A2722">
      <w:pPr>
        <w:numPr>
          <w:ilvl w:val="0"/>
          <w:numId w:val="13"/>
        </w:numPr>
        <w:spacing w:line="360" w:lineRule="auto"/>
        <w:rPr>
          <w:rFonts w:ascii="Arial" w:hAnsi="Arial" w:cs="Arial"/>
          <w:sz w:val="22"/>
          <w:szCs w:val="22"/>
        </w:rPr>
      </w:pPr>
      <w:r w:rsidRPr="00CC019D">
        <w:rPr>
          <w:rFonts w:ascii="Arial" w:hAnsi="Arial" w:cs="Arial"/>
          <w:sz w:val="22"/>
          <w:szCs w:val="22"/>
        </w:rPr>
        <w:t xml:space="preserve">The member of staff acting as the 'designated </w:t>
      </w:r>
      <w:r w:rsidR="00541A20">
        <w:rPr>
          <w:rFonts w:ascii="Arial" w:hAnsi="Arial" w:cs="Arial"/>
          <w:sz w:val="22"/>
          <w:szCs w:val="22"/>
        </w:rPr>
        <w:t>safeguarding lead</w:t>
      </w:r>
      <w:r w:rsidRPr="00CC019D">
        <w:rPr>
          <w:rFonts w:ascii="Arial" w:hAnsi="Arial" w:cs="Arial"/>
          <w:sz w:val="22"/>
          <w:szCs w:val="22"/>
        </w:rPr>
        <w:t>' is informed of the issue at the earliest opportunity.</w:t>
      </w:r>
    </w:p>
    <w:p w14:paraId="6E5BE548" w14:textId="77777777" w:rsidR="003F18FA" w:rsidRPr="00CC019D" w:rsidRDefault="003F18FA" w:rsidP="004A2722">
      <w:pPr>
        <w:numPr>
          <w:ilvl w:val="0"/>
          <w:numId w:val="13"/>
        </w:numPr>
        <w:spacing w:line="360" w:lineRule="auto"/>
        <w:rPr>
          <w:rFonts w:ascii="Arial" w:hAnsi="Arial" w:cs="Arial"/>
          <w:sz w:val="22"/>
          <w:szCs w:val="22"/>
        </w:rPr>
      </w:pPr>
      <w:r>
        <w:rPr>
          <w:rFonts w:ascii="Arial" w:hAnsi="Arial" w:cs="Arial"/>
          <w:sz w:val="22"/>
          <w:szCs w:val="22"/>
        </w:rPr>
        <w:t>All staff are trained to know what to do if she is offsite</w:t>
      </w:r>
      <w:r w:rsidR="00541A20">
        <w:rPr>
          <w:rFonts w:ascii="Arial" w:hAnsi="Arial" w:cs="Arial"/>
          <w:sz w:val="22"/>
          <w:szCs w:val="22"/>
        </w:rPr>
        <w:t xml:space="preserve"> and who is next in line</w:t>
      </w:r>
      <w:r>
        <w:rPr>
          <w:rFonts w:ascii="Arial" w:hAnsi="Arial" w:cs="Arial"/>
          <w:sz w:val="22"/>
          <w:szCs w:val="22"/>
        </w:rPr>
        <w:t>.</w:t>
      </w:r>
    </w:p>
    <w:p w14:paraId="7368FBDC" w14:textId="77777777" w:rsidR="00CC019D" w:rsidRDefault="00CC019D" w:rsidP="004A2722">
      <w:pPr>
        <w:numPr>
          <w:ilvl w:val="0"/>
          <w:numId w:val="13"/>
        </w:numPr>
        <w:spacing w:line="360" w:lineRule="auto"/>
        <w:rPr>
          <w:rFonts w:ascii="Arial" w:hAnsi="Arial" w:cs="Arial"/>
          <w:sz w:val="22"/>
          <w:szCs w:val="22"/>
        </w:rPr>
      </w:pPr>
      <w:r w:rsidRPr="00CC019D">
        <w:rPr>
          <w:rFonts w:ascii="Arial" w:hAnsi="Arial" w:cs="Arial"/>
          <w:sz w:val="22"/>
          <w:szCs w:val="22"/>
        </w:rPr>
        <w:t xml:space="preserve">Where the </w:t>
      </w:r>
      <w:r w:rsidR="009F7D58">
        <w:rPr>
          <w:rFonts w:ascii="Arial" w:hAnsi="Arial" w:cs="Arial"/>
          <w:sz w:val="22"/>
          <w:szCs w:val="22"/>
        </w:rPr>
        <w:t xml:space="preserve">Pan Dorset </w:t>
      </w:r>
      <w:r w:rsidR="009F7D58">
        <w:rPr>
          <w:rFonts w:ascii="Arial" w:hAnsi="Arial"/>
          <w:sz w:val="22"/>
          <w:szCs w:val="22"/>
        </w:rPr>
        <w:t>Safeguarding Children Partners</w:t>
      </w:r>
      <w:r w:rsidR="009F7D58" w:rsidRPr="00CC019D">
        <w:rPr>
          <w:rFonts w:ascii="Arial" w:hAnsi="Arial" w:cs="Arial"/>
          <w:sz w:val="22"/>
          <w:szCs w:val="22"/>
        </w:rPr>
        <w:t xml:space="preserve"> </w:t>
      </w:r>
      <w:r w:rsidRPr="00CC019D">
        <w:rPr>
          <w:rFonts w:ascii="Arial" w:hAnsi="Arial" w:cs="Arial"/>
          <w:sz w:val="22"/>
          <w:szCs w:val="22"/>
        </w:rPr>
        <w:t xml:space="preserve">stipulates the process for recording and sharing concerns, we include those procedures alongside this procedure and follow the steps set down by the </w:t>
      </w:r>
      <w:r w:rsidR="009F7D58">
        <w:rPr>
          <w:rFonts w:ascii="Arial" w:hAnsi="Arial" w:cs="Arial"/>
          <w:sz w:val="22"/>
          <w:szCs w:val="22"/>
        </w:rPr>
        <w:t xml:space="preserve">Pan Dorset </w:t>
      </w:r>
      <w:r w:rsidR="009F7D58">
        <w:rPr>
          <w:rFonts w:ascii="Arial" w:hAnsi="Arial"/>
          <w:sz w:val="22"/>
          <w:szCs w:val="22"/>
        </w:rPr>
        <w:t>Safeguarding Children Partners</w:t>
      </w:r>
      <w:r w:rsidRPr="00CC019D">
        <w:rPr>
          <w:rFonts w:ascii="Arial" w:hAnsi="Arial" w:cs="Arial"/>
          <w:sz w:val="22"/>
          <w:szCs w:val="22"/>
        </w:rPr>
        <w:t>.</w:t>
      </w:r>
    </w:p>
    <w:p w14:paraId="019311FC" w14:textId="77777777" w:rsidR="008E2697" w:rsidRPr="00802C4F" w:rsidRDefault="003F18FA" w:rsidP="00CC019D">
      <w:pPr>
        <w:numPr>
          <w:ilvl w:val="0"/>
          <w:numId w:val="13"/>
        </w:numPr>
        <w:spacing w:line="360" w:lineRule="auto"/>
        <w:rPr>
          <w:rFonts w:ascii="Arial" w:hAnsi="Arial" w:cs="Arial"/>
          <w:sz w:val="22"/>
          <w:szCs w:val="22"/>
        </w:rPr>
      </w:pPr>
      <w:r>
        <w:rPr>
          <w:rFonts w:ascii="Arial" w:hAnsi="Arial" w:cs="Arial"/>
          <w:sz w:val="22"/>
          <w:szCs w:val="22"/>
        </w:rPr>
        <w:t>We also record any disclosure an adult responsible for a child makes to us whether it be about the child or themselves. We seek advice from CSC on all these disclosures.</w:t>
      </w:r>
    </w:p>
    <w:p w14:paraId="62486C05" w14:textId="77777777" w:rsidR="008E2697" w:rsidRDefault="008E2697" w:rsidP="00CC019D">
      <w:pPr>
        <w:spacing w:line="360" w:lineRule="auto"/>
        <w:rPr>
          <w:rFonts w:ascii="Arial" w:hAnsi="Arial" w:cs="Arial"/>
          <w:b/>
          <w:i/>
          <w:sz w:val="22"/>
          <w:szCs w:val="22"/>
        </w:rPr>
      </w:pPr>
    </w:p>
    <w:p w14:paraId="57E58714" w14:textId="77777777" w:rsidR="00CC019D" w:rsidRPr="000E4CAC" w:rsidRDefault="000E4CAC" w:rsidP="00CC019D">
      <w:pPr>
        <w:spacing w:line="360" w:lineRule="auto"/>
        <w:rPr>
          <w:rFonts w:ascii="Arial" w:hAnsi="Arial" w:cs="Arial"/>
          <w:b/>
          <w:i/>
          <w:sz w:val="22"/>
          <w:szCs w:val="22"/>
        </w:rPr>
      </w:pPr>
      <w:r w:rsidRPr="000E4CAC">
        <w:rPr>
          <w:rFonts w:ascii="Arial" w:hAnsi="Arial" w:cs="Arial"/>
          <w:b/>
          <w:i/>
          <w:sz w:val="22"/>
          <w:szCs w:val="22"/>
        </w:rPr>
        <w:t>Making a Referral to the Local Authority Children's Social Care T</w:t>
      </w:r>
      <w:r w:rsidR="00CC019D" w:rsidRPr="000E4CAC">
        <w:rPr>
          <w:rFonts w:ascii="Arial" w:hAnsi="Arial" w:cs="Arial"/>
          <w:b/>
          <w:i/>
          <w:sz w:val="22"/>
          <w:szCs w:val="22"/>
        </w:rPr>
        <w:t>eam</w:t>
      </w:r>
      <w:r w:rsidRPr="000E4CAC">
        <w:rPr>
          <w:rFonts w:ascii="Arial" w:hAnsi="Arial" w:cs="Arial"/>
          <w:b/>
          <w:i/>
          <w:sz w:val="22"/>
          <w:szCs w:val="22"/>
        </w:rPr>
        <w:t>:</w:t>
      </w:r>
    </w:p>
    <w:p w14:paraId="4AF3DB05" w14:textId="77777777" w:rsidR="00CC019D" w:rsidRPr="00CC019D" w:rsidRDefault="00316857" w:rsidP="004A2722">
      <w:pPr>
        <w:numPr>
          <w:ilvl w:val="0"/>
          <w:numId w:val="14"/>
        </w:numPr>
        <w:spacing w:line="360" w:lineRule="auto"/>
        <w:rPr>
          <w:rFonts w:ascii="Arial" w:hAnsi="Arial" w:cs="Arial"/>
          <w:sz w:val="22"/>
          <w:szCs w:val="22"/>
        </w:rPr>
      </w:pPr>
      <w:r>
        <w:rPr>
          <w:rFonts w:ascii="Arial" w:hAnsi="Arial" w:cs="Arial"/>
          <w:sz w:val="22"/>
          <w:szCs w:val="22"/>
        </w:rPr>
        <w:t>We follow</w:t>
      </w:r>
      <w:r w:rsidR="00CC019D" w:rsidRPr="00CC019D">
        <w:rPr>
          <w:rFonts w:ascii="Arial" w:hAnsi="Arial" w:cs="Arial"/>
          <w:sz w:val="22"/>
          <w:szCs w:val="22"/>
        </w:rPr>
        <w:t xml:space="preserve"> ‘What to do if you're worried a ch</w:t>
      </w:r>
      <w:r>
        <w:rPr>
          <w:rFonts w:ascii="Arial" w:hAnsi="Arial" w:cs="Arial"/>
          <w:sz w:val="22"/>
          <w:szCs w:val="22"/>
        </w:rPr>
        <w:t>ild is being abused’ (HMG 2006) (copy in P&amp;P folder on USB stick).  We use local authority referral forms (</w:t>
      </w:r>
      <w:r w:rsidR="00541A20">
        <w:rPr>
          <w:rFonts w:ascii="Arial" w:hAnsi="Arial" w:cs="Arial"/>
          <w:sz w:val="22"/>
          <w:szCs w:val="22"/>
        </w:rPr>
        <w:t>downloaded each time from the links on BCP council website in safeguarding referrals</w:t>
      </w:r>
      <w:r>
        <w:rPr>
          <w:rFonts w:ascii="Arial" w:hAnsi="Arial" w:cs="Arial"/>
          <w:sz w:val="22"/>
          <w:szCs w:val="22"/>
        </w:rPr>
        <w:t>).</w:t>
      </w:r>
    </w:p>
    <w:p w14:paraId="6E1D2867" w14:textId="77777777" w:rsidR="009F7D58" w:rsidRPr="009F7D58" w:rsidRDefault="00797845" w:rsidP="009F7D58">
      <w:r>
        <w:rPr>
          <w:rFonts w:ascii="Arial" w:hAnsi="Arial" w:cs="Arial"/>
          <w:sz w:val="22"/>
          <w:szCs w:val="22"/>
        </w:rPr>
        <w:t>We</w:t>
      </w:r>
      <w:r w:rsidR="00541A20">
        <w:rPr>
          <w:rFonts w:ascii="Arial" w:hAnsi="Arial" w:cs="Arial"/>
          <w:sz w:val="22"/>
          <w:szCs w:val="22"/>
        </w:rPr>
        <w:t xml:space="preserve"> email all referrals to the </w:t>
      </w:r>
      <w:r w:rsidR="009F7D58">
        <w:rPr>
          <w:rFonts w:ascii="Arial" w:hAnsi="Arial" w:cs="Arial"/>
          <w:sz w:val="22"/>
          <w:szCs w:val="22"/>
        </w:rPr>
        <w:t>Children’s First Response Team,</w:t>
      </w:r>
      <w:r w:rsidR="00541A20">
        <w:rPr>
          <w:rFonts w:ascii="Arial" w:hAnsi="Arial" w:cs="Arial"/>
          <w:sz w:val="22"/>
          <w:szCs w:val="22"/>
        </w:rPr>
        <w:t xml:space="preserve"> so we have a copy and date sent</w:t>
      </w:r>
      <w:r>
        <w:rPr>
          <w:rFonts w:ascii="Arial" w:hAnsi="Arial" w:cs="Arial"/>
          <w:sz w:val="22"/>
          <w:szCs w:val="22"/>
        </w:rPr>
        <w:t>.</w:t>
      </w:r>
      <w:r w:rsidR="00EF5259">
        <w:rPr>
          <w:rFonts w:ascii="Arial" w:hAnsi="Arial" w:cs="Arial"/>
          <w:sz w:val="22"/>
          <w:szCs w:val="22"/>
        </w:rPr>
        <w:t xml:space="preserve"> Current email </w:t>
      </w:r>
      <w:hyperlink r:id="rId10" w:history="1">
        <w:r w:rsidR="009F7D58" w:rsidRPr="009F7D58">
          <w:rPr>
            <w:rFonts w:ascii="Arial" w:hAnsi="Arial" w:cs="Arial"/>
            <w:b/>
            <w:bCs/>
            <w:color w:val="E66F93"/>
            <w:sz w:val="26"/>
            <w:szCs w:val="26"/>
            <w:u w:val="single"/>
            <w:bdr w:val="none" w:sz="0" w:space="0" w:color="auto" w:frame="1"/>
          </w:rPr>
          <w:t>childrensfirstresponse@bcpcouncil.gov.uk</w:t>
        </w:r>
      </w:hyperlink>
    </w:p>
    <w:p w14:paraId="4101652C" w14:textId="77777777" w:rsidR="009D46A1" w:rsidRPr="009F7D58" w:rsidRDefault="009D46A1" w:rsidP="009F7D58">
      <w:pPr>
        <w:spacing w:line="360" w:lineRule="auto"/>
        <w:rPr>
          <w:rFonts w:ascii="Arial" w:hAnsi="Arial" w:cs="Arial"/>
          <w:sz w:val="22"/>
          <w:szCs w:val="22"/>
        </w:rPr>
      </w:pPr>
    </w:p>
    <w:p w14:paraId="0750C9F2" w14:textId="77777777" w:rsidR="00CC019D" w:rsidRPr="00CC019D" w:rsidRDefault="000E4CAC" w:rsidP="00CC019D">
      <w:pPr>
        <w:spacing w:line="360" w:lineRule="auto"/>
        <w:rPr>
          <w:rFonts w:ascii="Arial" w:hAnsi="Arial" w:cs="Arial"/>
          <w:i/>
          <w:sz w:val="22"/>
          <w:szCs w:val="22"/>
        </w:rPr>
      </w:pPr>
      <w:r w:rsidRPr="000E4CAC">
        <w:rPr>
          <w:rFonts w:ascii="Arial" w:hAnsi="Arial" w:cs="Arial"/>
          <w:b/>
          <w:i/>
          <w:sz w:val="22"/>
          <w:szCs w:val="22"/>
        </w:rPr>
        <w:t>Informing P</w:t>
      </w:r>
      <w:r w:rsidR="00CC019D" w:rsidRPr="000E4CAC">
        <w:rPr>
          <w:rFonts w:ascii="Arial" w:hAnsi="Arial" w:cs="Arial"/>
          <w:b/>
          <w:i/>
          <w:sz w:val="22"/>
          <w:szCs w:val="22"/>
        </w:rPr>
        <w:t>arents</w:t>
      </w:r>
      <w:r>
        <w:rPr>
          <w:rFonts w:ascii="Arial" w:hAnsi="Arial" w:cs="Arial"/>
          <w:i/>
          <w:sz w:val="22"/>
          <w:szCs w:val="22"/>
        </w:rPr>
        <w:t>:</w:t>
      </w:r>
    </w:p>
    <w:p w14:paraId="025480BE" w14:textId="77777777" w:rsidR="00CC019D" w:rsidRDefault="00CC019D" w:rsidP="004A2722">
      <w:pPr>
        <w:numPr>
          <w:ilvl w:val="0"/>
          <w:numId w:val="15"/>
        </w:numPr>
        <w:spacing w:line="360" w:lineRule="auto"/>
        <w:rPr>
          <w:rFonts w:ascii="Arial" w:hAnsi="Arial" w:cs="Arial"/>
          <w:sz w:val="22"/>
          <w:szCs w:val="22"/>
        </w:rPr>
      </w:pPr>
      <w:r w:rsidRPr="00CC019D">
        <w:rPr>
          <w:rFonts w:ascii="Arial" w:hAnsi="Arial" w:cs="Arial"/>
          <w:sz w:val="22"/>
          <w:szCs w:val="22"/>
        </w:rPr>
        <w:t>Parents are normally the first point of contact. We discuss concerns with parents to gain their view of events, unless we feel this may put the child in greater danger.</w:t>
      </w:r>
    </w:p>
    <w:p w14:paraId="64B63618" w14:textId="77777777" w:rsidR="009D46A1" w:rsidRDefault="00CC019D" w:rsidP="009D46A1">
      <w:pPr>
        <w:numPr>
          <w:ilvl w:val="0"/>
          <w:numId w:val="15"/>
        </w:numPr>
        <w:spacing w:line="360" w:lineRule="auto"/>
        <w:rPr>
          <w:rFonts w:ascii="Arial" w:hAnsi="Arial" w:cs="Arial"/>
          <w:sz w:val="22"/>
          <w:szCs w:val="22"/>
        </w:rPr>
      </w:pPr>
      <w:r w:rsidRPr="00CC019D">
        <w:rPr>
          <w:rFonts w:ascii="Arial" w:hAnsi="Arial" w:cs="Arial"/>
          <w:sz w:val="22"/>
          <w:szCs w:val="22"/>
        </w:rPr>
        <w:t xml:space="preserve">We make a note of any discussion we have with </w:t>
      </w:r>
      <w:r w:rsidR="00541A20">
        <w:rPr>
          <w:rFonts w:ascii="Arial" w:hAnsi="Arial" w:cs="Arial"/>
          <w:sz w:val="22"/>
          <w:szCs w:val="22"/>
        </w:rPr>
        <w:t xml:space="preserve">parents that cause us </w:t>
      </w:r>
      <w:r w:rsidR="009F7D58" w:rsidRPr="00CC019D">
        <w:rPr>
          <w:rFonts w:ascii="Arial" w:hAnsi="Arial" w:cs="Arial"/>
          <w:sz w:val="22"/>
          <w:szCs w:val="22"/>
        </w:rPr>
        <w:t>concern</w:t>
      </w:r>
      <w:r w:rsidR="009F7D58">
        <w:rPr>
          <w:rFonts w:ascii="Arial" w:hAnsi="Arial" w:cs="Arial"/>
          <w:sz w:val="22"/>
          <w:szCs w:val="22"/>
        </w:rPr>
        <w:t>;</w:t>
      </w:r>
      <w:r w:rsidR="005B30B4">
        <w:rPr>
          <w:rFonts w:ascii="Arial" w:hAnsi="Arial" w:cs="Arial"/>
          <w:sz w:val="22"/>
          <w:szCs w:val="22"/>
        </w:rPr>
        <w:t xml:space="preserve"> this is stored in the COC file under the child’s name</w:t>
      </w:r>
      <w:r w:rsidRPr="00CC019D">
        <w:rPr>
          <w:rFonts w:ascii="Arial" w:hAnsi="Arial" w:cs="Arial"/>
          <w:sz w:val="22"/>
          <w:szCs w:val="22"/>
        </w:rPr>
        <w:t>.</w:t>
      </w:r>
    </w:p>
    <w:p w14:paraId="6C75B1A2" w14:textId="77777777" w:rsidR="00CC019D" w:rsidRPr="009D46A1" w:rsidRDefault="00CC019D" w:rsidP="009D46A1">
      <w:pPr>
        <w:numPr>
          <w:ilvl w:val="0"/>
          <w:numId w:val="15"/>
        </w:numPr>
        <w:spacing w:line="360" w:lineRule="auto"/>
        <w:rPr>
          <w:rFonts w:ascii="Arial" w:hAnsi="Arial" w:cs="Arial"/>
          <w:sz w:val="22"/>
          <w:szCs w:val="22"/>
        </w:rPr>
      </w:pPr>
      <w:r w:rsidRPr="009D46A1">
        <w:rPr>
          <w:rFonts w:ascii="Arial" w:hAnsi="Arial" w:cs="Arial"/>
          <w:sz w:val="22"/>
          <w:szCs w:val="22"/>
        </w:rPr>
        <w:t xml:space="preserve">If a suspicion of abuse warrants referral to social care, parents are informed at the same time that the referral will be made, except where the guidance of the </w:t>
      </w:r>
      <w:r w:rsidR="009F7D58">
        <w:rPr>
          <w:rFonts w:ascii="Arial" w:hAnsi="Arial" w:cs="Arial"/>
          <w:sz w:val="22"/>
          <w:szCs w:val="22"/>
        </w:rPr>
        <w:t xml:space="preserve">Pan Dorset </w:t>
      </w:r>
      <w:r w:rsidR="009F7D58">
        <w:rPr>
          <w:rFonts w:ascii="Arial" w:hAnsi="Arial"/>
          <w:sz w:val="22"/>
          <w:szCs w:val="22"/>
        </w:rPr>
        <w:t>Safeguarding Children Partners</w:t>
      </w:r>
      <w:r w:rsidR="009F7D58" w:rsidRPr="00CC019D">
        <w:rPr>
          <w:rFonts w:ascii="Arial" w:hAnsi="Arial" w:cs="Arial"/>
          <w:sz w:val="22"/>
          <w:szCs w:val="22"/>
        </w:rPr>
        <w:t xml:space="preserve"> </w:t>
      </w:r>
      <w:r w:rsidRPr="009D46A1">
        <w:rPr>
          <w:rFonts w:ascii="Arial" w:hAnsi="Arial" w:cs="Arial"/>
          <w:sz w:val="22"/>
          <w:szCs w:val="22"/>
        </w:rPr>
        <w:t>does not allow this, for example, where it is believed that the child may be placed in greater danger</w:t>
      </w:r>
      <w:r w:rsidR="00541A20" w:rsidRPr="009D46A1">
        <w:rPr>
          <w:rFonts w:ascii="Arial" w:hAnsi="Arial" w:cs="Arial"/>
          <w:sz w:val="22"/>
          <w:szCs w:val="22"/>
        </w:rPr>
        <w:t>, or if the child is ‘missing from education’ and access to parents is unavailable</w:t>
      </w:r>
      <w:r w:rsidRPr="009D46A1">
        <w:rPr>
          <w:rFonts w:ascii="Arial" w:hAnsi="Arial" w:cs="Arial"/>
          <w:sz w:val="22"/>
          <w:szCs w:val="22"/>
        </w:rPr>
        <w:t>.</w:t>
      </w:r>
    </w:p>
    <w:p w14:paraId="230DD4ED" w14:textId="77777777" w:rsidR="00F90440" w:rsidRDefault="00CC019D" w:rsidP="004A2722">
      <w:pPr>
        <w:numPr>
          <w:ilvl w:val="0"/>
          <w:numId w:val="15"/>
        </w:numPr>
        <w:spacing w:line="360" w:lineRule="auto"/>
        <w:rPr>
          <w:rFonts w:ascii="Arial" w:hAnsi="Arial" w:cs="Arial"/>
          <w:sz w:val="22"/>
          <w:szCs w:val="22"/>
        </w:rPr>
      </w:pPr>
      <w:r w:rsidRPr="00CC019D">
        <w:rPr>
          <w:rFonts w:ascii="Arial" w:hAnsi="Arial" w:cs="Arial"/>
          <w:sz w:val="22"/>
          <w:szCs w:val="22"/>
        </w:rPr>
        <w:t xml:space="preserve">This will usually be the case where the parent is the likely abuser. In these </w:t>
      </w:r>
      <w:r w:rsidR="009F7D58" w:rsidRPr="00CC019D">
        <w:rPr>
          <w:rFonts w:ascii="Arial" w:hAnsi="Arial" w:cs="Arial"/>
          <w:sz w:val="22"/>
          <w:szCs w:val="22"/>
        </w:rPr>
        <w:t>cases,</w:t>
      </w:r>
      <w:r w:rsidRPr="00CC019D">
        <w:rPr>
          <w:rFonts w:ascii="Arial" w:hAnsi="Arial" w:cs="Arial"/>
          <w:sz w:val="22"/>
          <w:szCs w:val="22"/>
        </w:rPr>
        <w:t xml:space="preserve"> the social workers will</w:t>
      </w:r>
      <w:r>
        <w:rPr>
          <w:rFonts w:ascii="Arial" w:hAnsi="Arial" w:cs="Arial"/>
          <w:sz w:val="22"/>
          <w:szCs w:val="22"/>
        </w:rPr>
        <w:t xml:space="preserve"> </w:t>
      </w:r>
      <w:r w:rsidRPr="00CC019D">
        <w:rPr>
          <w:rFonts w:ascii="Arial" w:hAnsi="Arial" w:cs="Arial"/>
          <w:sz w:val="22"/>
          <w:szCs w:val="22"/>
        </w:rPr>
        <w:t>inform parents.</w:t>
      </w:r>
    </w:p>
    <w:p w14:paraId="4B99056E" w14:textId="77777777" w:rsidR="000E4CAC" w:rsidRDefault="000E4CAC" w:rsidP="000E4CAC">
      <w:pPr>
        <w:spacing w:line="360" w:lineRule="auto"/>
        <w:ind w:left="360"/>
        <w:rPr>
          <w:rFonts w:ascii="Arial" w:hAnsi="Arial" w:cs="Arial"/>
          <w:sz w:val="22"/>
          <w:szCs w:val="22"/>
        </w:rPr>
      </w:pPr>
    </w:p>
    <w:p w14:paraId="55D5990D" w14:textId="77777777" w:rsidR="00CC019D" w:rsidRPr="000E4CAC" w:rsidRDefault="000E4CAC" w:rsidP="00CC019D">
      <w:pPr>
        <w:spacing w:line="360" w:lineRule="auto"/>
        <w:rPr>
          <w:rFonts w:ascii="Arial" w:hAnsi="Arial" w:cs="Arial"/>
          <w:b/>
          <w:i/>
          <w:sz w:val="22"/>
          <w:szCs w:val="22"/>
        </w:rPr>
      </w:pPr>
      <w:r w:rsidRPr="000E4CAC">
        <w:rPr>
          <w:rFonts w:ascii="Arial" w:hAnsi="Arial" w:cs="Arial"/>
          <w:b/>
          <w:i/>
          <w:iCs/>
          <w:sz w:val="22"/>
          <w:szCs w:val="22"/>
        </w:rPr>
        <w:t>Liaison with other A</w:t>
      </w:r>
      <w:r w:rsidR="00CC019D" w:rsidRPr="000E4CAC">
        <w:rPr>
          <w:rFonts w:ascii="Arial" w:hAnsi="Arial" w:cs="Arial"/>
          <w:b/>
          <w:i/>
          <w:iCs/>
          <w:sz w:val="22"/>
          <w:szCs w:val="22"/>
        </w:rPr>
        <w:t>gencies</w:t>
      </w:r>
      <w:r w:rsidRPr="000E4CAC">
        <w:rPr>
          <w:rFonts w:ascii="Arial" w:hAnsi="Arial" w:cs="Arial"/>
          <w:b/>
          <w:i/>
          <w:iCs/>
          <w:sz w:val="22"/>
          <w:szCs w:val="22"/>
        </w:rPr>
        <w:t>:</w:t>
      </w:r>
    </w:p>
    <w:p w14:paraId="53F4037E" w14:textId="77777777" w:rsidR="00CC019D" w:rsidRPr="00CC019D" w:rsidRDefault="00CC019D" w:rsidP="004A2722">
      <w:pPr>
        <w:numPr>
          <w:ilvl w:val="0"/>
          <w:numId w:val="16"/>
        </w:numPr>
        <w:spacing w:line="360" w:lineRule="auto"/>
        <w:rPr>
          <w:rFonts w:ascii="Arial" w:hAnsi="Arial" w:cs="Arial"/>
          <w:sz w:val="22"/>
          <w:szCs w:val="22"/>
        </w:rPr>
      </w:pPr>
      <w:r w:rsidRPr="00CC019D">
        <w:rPr>
          <w:rFonts w:ascii="Arial" w:hAnsi="Arial" w:cs="Arial"/>
          <w:sz w:val="22"/>
          <w:szCs w:val="22"/>
        </w:rPr>
        <w:t xml:space="preserve">We work within the </w:t>
      </w:r>
      <w:r w:rsidR="009F7D58">
        <w:rPr>
          <w:rFonts w:ascii="Arial" w:hAnsi="Arial" w:cs="Arial"/>
          <w:sz w:val="22"/>
          <w:szCs w:val="22"/>
        </w:rPr>
        <w:t xml:space="preserve">Pan Dorset </w:t>
      </w:r>
      <w:r w:rsidR="009F7D58">
        <w:rPr>
          <w:rFonts w:ascii="Arial" w:hAnsi="Arial"/>
          <w:sz w:val="22"/>
          <w:szCs w:val="22"/>
        </w:rPr>
        <w:t>Safeguarding Children Partners</w:t>
      </w:r>
      <w:r w:rsidR="009F7D58" w:rsidRPr="00CC019D">
        <w:rPr>
          <w:rFonts w:ascii="Arial" w:hAnsi="Arial" w:cs="Arial"/>
          <w:sz w:val="22"/>
          <w:szCs w:val="22"/>
        </w:rPr>
        <w:t xml:space="preserve"> </w:t>
      </w:r>
      <w:r w:rsidRPr="00CC019D">
        <w:rPr>
          <w:rFonts w:ascii="Arial" w:hAnsi="Arial" w:cs="Arial"/>
          <w:sz w:val="22"/>
          <w:szCs w:val="22"/>
        </w:rPr>
        <w:t>guidelines.</w:t>
      </w:r>
    </w:p>
    <w:p w14:paraId="4816682C" w14:textId="77777777" w:rsidR="00CC019D" w:rsidRPr="00CC019D" w:rsidRDefault="00CC019D" w:rsidP="004A2722">
      <w:pPr>
        <w:numPr>
          <w:ilvl w:val="0"/>
          <w:numId w:val="16"/>
        </w:numPr>
        <w:spacing w:line="360" w:lineRule="auto"/>
        <w:rPr>
          <w:rFonts w:ascii="Arial" w:hAnsi="Arial" w:cs="Arial"/>
          <w:sz w:val="22"/>
          <w:szCs w:val="22"/>
        </w:rPr>
      </w:pPr>
      <w:r w:rsidRPr="00CC019D">
        <w:rPr>
          <w:rFonts w:ascii="Arial" w:hAnsi="Arial" w:cs="Arial"/>
          <w:sz w:val="22"/>
          <w:szCs w:val="22"/>
        </w:rPr>
        <w:t xml:space="preserve">We have the current version of 'What to do if you’re worried a child is being abused' available for parents </w:t>
      </w:r>
      <w:r w:rsidR="00797845">
        <w:rPr>
          <w:rFonts w:ascii="Arial" w:hAnsi="Arial" w:cs="Arial"/>
          <w:sz w:val="22"/>
          <w:szCs w:val="22"/>
        </w:rPr>
        <w:t>to view on the pre-schoo</w:t>
      </w:r>
      <w:r w:rsidR="00856EDF">
        <w:rPr>
          <w:rFonts w:ascii="Arial" w:hAnsi="Arial" w:cs="Arial"/>
          <w:sz w:val="22"/>
          <w:szCs w:val="22"/>
        </w:rPr>
        <w:t xml:space="preserve">l </w:t>
      </w:r>
      <w:r w:rsidR="009F7D58">
        <w:rPr>
          <w:rFonts w:ascii="Arial" w:hAnsi="Arial" w:cs="Arial"/>
          <w:sz w:val="22"/>
          <w:szCs w:val="22"/>
        </w:rPr>
        <w:t>laptop</w:t>
      </w:r>
      <w:r w:rsidR="00856EDF">
        <w:rPr>
          <w:rFonts w:ascii="Arial" w:hAnsi="Arial" w:cs="Arial"/>
          <w:sz w:val="22"/>
          <w:szCs w:val="22"/>
        </w:rPr>
        <w:t xml:space="preserve"> if required and managers </w:t>
      </w:r>
      <w:r w:rsidRPr="00CC019D">
        <w:rPr>
          <w:rFonts w:ascii="Arial" w:hAnsi="Arial" w:cs="Arial"/>
          <w:sz w:val="22"/>
          <w:szCs w:val="22"/>
        </w:rPr>
        <w:t>ensure that all staff are familiar with what they need to do if they have concerns.</w:t>
      </w:r>
    </w:p>
    <w:p w14:paraId="4C595724" w14:textId="77777777" w:rsidR="00CC019D" w:rsidRPr="009A58E0" w:rsidRDefault="00CC019D" w:rsidP="004A2722">
      <w:pPr>
        <w:numPr>
          <w:ilvl w:val="0"/>
          <w:numId w:val="16"/>
        </w:numPr>
        <w:spacing w:line="360" w:lineRule="auto"/>
        <w:rPr>
          <w:rFonts w:ascii="Arial" w:hAnsi="Arial" w:cs="Arial"/>
          <w:sz w:val="22"/>
          <w:szCs w:val="22"/>
        </w:rPr>
      </w:pPr>
      <w:r w:rsidRPr="009A58E0">
        <w:rPr>
          <w:rFonts w:ascii="Arial" w:hAnsi="Arial" w:cs="Arial"/>
          <w:sz w:val="22"/>
          <w:szCs w:val="22"/>
        </w:rPr>
        <w:t>We have procedures for contacting the local authority regarding child protection issues</w:t>
      </w:r>
      <w:r w:rsidR="00541A20">
        <w:rPr>
          <w:rFonts w:ascii="Arial" w:hAnsi="Arial" w:cs="Arial"/>
          <w:sz w:val="22"/>
          <w:szCs w:val="22"/>
        </w:rPr>
        <w:t>, these are discussed regularly with staff. They are that a staff member with a concern reports it to DSL or acting DSL and DSL will call CSC. We</w:t>
      </w:r>
      <w:r w:rsidRPr="009A58E0">
        <w:rPr>
          <w:rFonts w:ascii="Arial" w:hAnsi="Arial" w:cs="Arial"/>
          <w:sz w:val="22"/>
          <w:szCs w:val="22"/>
        </w:rPr>
        <w:t xml:space="preserve"> </w:t>
      </w:r>
      <w:r w:rsidR="00541A20">
        <w:rPr>
          <w:rFonts w:ascii="Arial" w:hAnsi="Arial" w:cs="Arial"/>
          <w:sz w:val="22"/>
          <w:szCs w:val="22"/>
        </w:rPr>
        <w:t>also</w:t>
      </w:r>
      <w:r w:rsidRPr="009A58E0">
        <w:rPr>
          <w:rFonts w:ascii="Arial" w:hAnsi="Arial" w:cs="Arial"/>
          <w:sz w:val="22"/>
          <w:szCs w:val="22"/>
        </w:rPr>
        <w:t xml:space="preserve"> maintai</w:t>
      </w:r>
      <w:r w:rsidR="00541A20">
        <w:rPr>
          <w:rFonts w:ascii="Arial" w:hAnsi="Arial" w:cs="Arial"/>
          <w:sz w:val="22"/>
          <w:szCs w:val="22"/>
        </w:rPr>
        <w:t>n</w:t>
      </w:r>
      <w:r w:rsidRPr="009A58E0">
        <w:rPr>
          <w:rFonts w:ascii="Arial" w:hAnsi="Arial" w:cs="Arial"/>
          <w:sz w:val="22"/>
          <w:szCs w:val="22"/>
        </w:rPr>
        <w:t xml:space="preserve"> a </w:t>
      </w:r>
      <w:r w:rsidR="009A58E0" w:rsidRPr="009A58E0">
        <w:rPr>
          <w:rFonts w:ascii="Arial" w:hAnsi="Arial" w:cs="Arial"/>
          <w:sz w:val="22"/>
          <w:szCs w:val="22"/>
        </w:rPr>
        <w:t xml:space="preserve">list of names and telephone numbers </w:t>
      </w:r>
      <w:r w:rsidR="00856EDF">
        <w:rPr>
          <w:rFonts w:ascii="Arial" w:hAnsi="Arial" w:cs="Arial"/>
          <w:sz w:val="22"/>
          <w:szCs w:val="22"/>
        </w:rPr>
        <w:t xml:space="preserve">(located on staff board) </w:t>
      </w:r>
      <w:r w:rsidR="009A58E0" w:rsidRPr="009A58E0">
        <w:rPr>
          <w:rFonts w:ascii="Arial" w:hAnsi="Arial" w:cs="Arial"/>
          <w:sz w:val="22"/>
          <w:szCs w:val="22"/>
        </w:rPr>
        <w:lastRenderedPageBreak/>
        <w:t>for the relevant agencies</w:t>
      </w:r>
      <w:r w:rsidRPr="009A58E0">
        <w:rPr>
          <w:rFonts w:ascii="Arial" w:hAnsi="Arial" w:cs="Arial"/>
          <w:sz w:val="22"/>
          <w:szCs w:val="22"/>
        </w:rPr>
        <w:t>, to ensure that it is easy, in any emergency, for the setting and children's social care to work well together.</w:t>
      </w:r>
    </w:p>
    <w:p w14:paraId="26CA2683" w14:textId="77777777" w:rsidR="00CC019D" w:rsidRPr="00CC019D" w:rsidRDefault="00CC019D" w:rsidP="004A2722">
      <w:pPr>
        <w:numPr>
          <w:ilvl w:val="0"/>
          <w:numId w:val="16"/>
        </w:numPr>
        <w:spacing w:line="360" w:lineRule="auto"/>
        <w:rPr>
          <w:rFonts w:ascii="Arial" w:hAnsi="Arial" w:cs="Arial"/>
          <w:sz w:val="22"/>
          <w:szCs w:val="22"/>
        </w:rPr>
      </w:pPr>
      <w:r w:rsidRPr="00CC019D">
        <w:rPr>
          <w:rFonts w:ascii="Arial" w:hAnsi="Arial" w:cs="Arial"/>
          <w:sz w:val="22"/>
          <w:szCs w:val="22"/>
        </w:rPr>
        <w:t>We notify the registration authority (Ofsted) of any incident or accident and any changes in our arrangements which may affect the well-being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allegations being made.</w:t>
      </w:r>
    </w:p>
    <w:p w14:paraId="1299C43A" w14:textId="77777777" w:rsidR="008E2697" w:rsidRDefault="008E2697" w:rsidP="00CC019D">
      <w:pPr>
        <w:spacing w:line="360" w:lineRule="auto"/>
        <w:rPr>
          <w:rFonts w:ascii="Arial" w:hAnsi="Arial" w:cs="Arial"/>
          <w:b/>
          <w:i/>
          <w:iCs/>
          <w:sz w:val="22"/>
          <w:szCs w:val="22"/>
        </w:rPr>
      </w:pPr>
    </w:p>
    <w:p w14:paraId="4DDBEF00" w14:textId="77777777" w:rsidR="008E2697" w:rsidRDefault="008E2697" w:rsidP="00CC019D">
      <w:pPr>
        <w:spacing w:line="360" w:lineRule="auto"/>
        <w:rPr>
          <w:rFonts w:ascii="Arial" w:hAnsi="Arial" w:cs="Arial"/>
          <w:b/>
          <w:i/>
          <w:iCs/>
          <w:sz w:val="22"/>
          <w:szCs w:val="22"/>
        </w:rPr>
      </w:pPr>
    </w:p>
    <w:p w14:paraId="5C595133" w14:textId="77777777" w:rsidR="00CC019D" w:rsidRPr="000E4CAC" w:rsidRDefault="000E4CAC" w:rsidP="00CC019D">
      <w:pPr>
        <w:spacing w:line="360" w:lineRule="auto"/>
        <w:rPr>
          <w:rFonts w:ascii="Arial" w:hAnsi="Arial" w:cs="Arial"/>
          <w:b/>
          <w:i/>
          <w:sz w:val="22"/>
          <w:szCs w:val="22"/>
        </w:rPr>
      </w:pPr>
      <w:r w:rsidRPr="009B7DE5">
        <w:rPr>
          <w:rFonts w:ascii="Arial" w:hAnsi="Arial" w:cs="Arial"/>
          <w:b/>
          <w:i/>
          <w:iCs/>
          <w:sz w:val="22"/>
          <w:szCs w:val="22"/>
        </w:rPr>
        <w:t>Allegations Against S</w:t>
      </w:r>
      <w:r w:rsidR="00CC019D" w:rsidRPr="009B7DE5">
        <w:rPr>
          <w:rFonts w:ascii="Arial" w:hAnsi="Arial" w:cs="Arial"/>
          <w:b/>
          <w:i/>
          <w:iCs/>
          <w:sz w:val="22"/>
          <w:szCs w:val="22"/>
        </w:rPr>
        <w:t>taff</w:t>
      </w:r>
      <w:r w:rsidRPr="009B7DE5">
        <w:rPr>
          <w:rFonts w:ascii="Arial" w:hAnsi="Arial" w:cs="Arial"/>
          <w:b/>
          <w:i/>
          <w:iCs/>
          <w:sz w:val="22"/>
          <w:szCs w:val="22"/>
        </w:rPr>
        <w:t>:</w:t>
      </w:r>
    </w:p>
    <w:p w14:paraId="36DBBE51" w14:textId="77777777" w:rsidR="00CC019D" w:rsidRPr="00CC019D" w:rsidRDefault="00CC019D" w:rsidP="004A2722">
      <w:pPr>
        <w:numPr>
          <w:ilvl w:val="0"/>
          <w:numId w:val="18"/>
        </w:numPr>
        <w:spacing w:line="360" w:lineRule="auto"/>
        <w:rPr>
          <w:rFonts w:ascii="Arial" w:hAnsi="Arial" w:cs="Arial"/>
          <w:sz w:val="22"/>
          <w:szCs w:val="22"/>
        </w:rPr>
      </w:pPr>
      <w:r w:rsidRPr="00CC019D">
        <w:rPr>
          <w:rFonts w:ascii="Arial" w:hAnsi="Arial" w:cs="Arial"/>
          <w:sz w:val="22"/>
          <w:szCs w:val="22"/>
        </w:rPr>
        <w:t>We ensure that all parents know how to complain about the behaviour or actions of staff or volunteers within the setting</w:t>
      </w:r>
      <w:r w:rsidR="00541A20">
        <w:rPr>
          <w:rFonts w:ascii="Arial" w:hAnsi="Arial" w:cs="Arial"/>
          <w:sz w:val="22"/>
          <w:szCs w:val="22"/>
        </w:rPr>
        <w:t xml:space="preserve"> (a copy of this is in their ‘parent policy overview)</w:t>
      </w:r>
      <w:r w:rsidRPr="00CC019D">
        <w:rPr>
          <w:rFonts w:ascii="Arial" w:hAnsi="Arial" w:cs="Arial"/>
          <w:sz w:val="22"/>
          <w:szCs w:val="22"/>
        </w:rPr>
        <w:t xml:space="preserve"> or anyone living or working on the premises occupied by the setting, which may include an allegation of abuse.</w:t>
      </w:r>
    </w:p>
    <w:p w14:paraId="6F33D365" w14:textId="77777777" w:rsidR="00CC019D" w:rsidRPr="00CC019D" w:rsidRDefault="00CC019D" w:rsidP="004A2722">
      <w:pPr>
        <w:numPr>
          <w:ilvl w:val="0"/>
          <w:numId w:val="18"/>
        </w:numPr>
        <w:spacing w:line="360" w:lineRule="auto"/>
        <w:rPr>
          <w:rFonts w:ascii="Arial" w:hAnsi="Arial" w:cs="Arial"/>
          <w:sz w:val="22"/>
          <w:szCs w:val="22"/>
        </w:rPr>
      </w:pPr>
      <w:r w:rsidRPr="00CC019D">
        <w:rPr>
          <w:rFonts w:ascii="Arial" w:hAnsi="Arial" w:cs="Arial"/>
          <w:sz w:val="22"/>
          <w:szCs w:val="22"/>
        </w:rPr>
        <w:t>We respond to any inappropriate behaviour displayed by members of staff or any other person working with the children, which includes:</w:t>
      </w:r>
    </w:p>
    <w:p w14:paraId="43B4A763" w14:textId="77777777" w:rsidR="00CC019D" w:rsidRPr="00CC019D" w:rsidRDefault="00CC019D" w:rsidP="004A2722">
      <w:pPr>
        <w:numPr>
          <w:ilvl w:val="0"/>
          <w:numId w:val="17"/>
        </w:numPr>
        <w:spacing w:line="360" w:lineRule="auto"/>
        <w:rPr>
          <w:rFonts w:ascii="Arial" w:hAnsi="Arial" w:cs="Arial"/>
          <w:sz w:val="22"/>
          <w:szCs w:val="22"/>
        </w:rPr>
      </w:pPr>
      <w:r w:rsidRPr="00CC019D">
        <w:rPr>
          <w:rFonts w:ascii="Arial" w:hAnsi="Arial" w:cs="Arial"/>
          <w:sz w:val="22"/>
          <w:szCs w:val="22"/>
        </w:rPr>
        <w:t>inappropriate sexual comments</w:t>
      </w:r>
    </w:p>
    <w:p w14:paraId="3428039F" w14:textId="77777777" w:rsidR="00CC019D" w:rsidRPr="00CC019D" w:rsidRDefault="00CC019D" w:rsidP="004A2722">
      <w:pPr>
        <w:numPr>
          <w:ilvl w:val="0"/>
          <w:numId w:val="17"/>
        </w:numPr>
        <w:spacing w:line="360" w:lineRule="auto"/>
        <w:rPr>
          <w:rFonts w:ascii="Arial" w:hAnsi="Arial" w:cs="Arial"/>
          <w:sz w:val="22"/>
          <w:szCs w:val="22"/>
        </w:rPr>
      </w:pPr>
      <w:r w:rsidRPr="00856EDF">
        <w:rPr>
          <w:rFonts w:ascii="Arial" w:hAnsi="Arial" w:cs="Arial"/>
          <w:sz w:val="22"/>
          <w:szCs w:val="22"/>
        </w:rPr>
        <w:t>excessive one-to-one attention beyond the requirements of their usual role and responsibilities, or</w:t>
      </w:r>
      <w:r w:rsidRPr="00CC019D">
        <w:rPr>
          <w:rFonts w:ascii="Arial" w:hAnsi="Arial" w:cs="Arial"/>
          <w:sz w:val="22"/>
          <w:szCs w:val="22"/>
        </w:rPr>
        <w:t xml:space="preserve"> inappropriate sharing of images.</w:t>
      </w:r>
    </w:p>
    <w:p w14:paraId="32F47F6E" w14:textId="77777777" w:rsidR="00CC019D" w:rsidRPr="00CC019D" w:rsidRDefault="00CC019D" w:rsidP="004A2722">
      <w:pPr>
        <w:numPr>
          <w:ilvl w:val="0"/>
          <w:numId w:val="19"/>
        </w:numPr>
        <w:spacing w:line="360" w:lineRule="auto"/>
        <w:rPr>
          <w:rFonts w:ascii="Arial" w:hAnsi="Arial" w:cs="Arial"/>
          <w:sz w:val="22"/>
          <w:szCs w:val="22"/>
        </w:rPr>
      </w:pPr>
      <w:r w:rsidRPr="00CC019D">
        <w:rPr>
          <w:rFonts w:ascii="Arial" w:hAnsi="Arial" w:cs="Arial"/>
          <w:sz w:val="22"/>
          <w:szCs w:val="22"/>
        </w:rPr>
        <w:t xml:space="preserve">We follow the guidance of the </w:t>
      </w:r>
      <w:r w:rsidR="009F7D58">
        <w:rPr>
          <w:rFonts w:ascii="Arial" w:hAnsi="Arial" w:cs="Arial"/>
          <w:sz w:val="22"/>
          <w:szCs w:val="22"/>
        </w:rPr>
        <w:t xml:space="preserve">Pan Dorset </w:t>
      </w:r>
      <w:r w:rsidR="009F7D58">
        <w:rPr>
          <w:rFonts w:ascii="Arial" w:hAnsi="Arial"/>
          <w:sz w:val="22"/>
          <w:szCs w:val="22"/>
        </w:rPr>
        <w:t>Safeguarding Children Partners</w:t>
      </w:r>
      <w:r w:rsidR="009F7D58" w:rsidRPr="00CC019D">
        <w:rPr>
          <w:rFonts w:ascii="Arial" w:hAnsi="Arial" w:cs="Arial"/>
          <w:sz w:val="22"/>
          <w:szCs w:val="22"/>
        </w:rPr>
        <w:t xml:space="preserve"> </w:t>
      </w:r>
      <w:r w:rsidRPr="00CC019D">
        <w:rPr>
          <w:rFonts w:ascii="Arial" w:hAnsi="Arial" w:cs="Arial"/>
          <w:sz w:val="22"/>
          <w:szCs w:val="22"/>
        </w:rPr>
        <w:t>when responding to any complaint that a member of staff or volunteer within the setting, or anyone living or working on the premises occupied by the setting, has abused a child.</w:t>
      </w:r>
    </w:p>
    <w:p w14:paraId="7BCF9086" w14:textId="77777777" w:rsidR="00CC019D" w:rsidRPr="00CC019D" w:rsidRDefault="00CC019D" w:rsidP="004A2722">
      <w:pPr>
        <w:numPr>
          <w:ilvl w:val="0"/>
          <w:numId w:val="19"/>
        </w:numPr>
        <w:spacing w:line="360" w:lineRule="auto"/>
        <w:rPr>
          <w:rFonts w:ascii="Arial" w:hAnsi="Arial" w:cs="Arial"/>
          <w:sz w:val="22"/>
          <w:szCs w:val="22"/>
        </w:rPr>
      </w:pPr>
      <w:r w:rsidRPr="00CC019D">
        <w:rPr>
          <w:rFonts w:ascii="Arial" w:hAnsi="Arial" w:cs="Arial"/>
          <w:sz w:val="22"/>
          <w:szCs w:val="22"/>
        </w:rPr>
        <w:t>We 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14:paraId="16524853" w14:textId="77777777" w:rsidR="00CC019D" w:rsidRPr="00C24A31" w:rsidRDefault="00CC019D" w:rsidP="004A2722">
      <w:pPr>
        <w:numPr>
          <w:ilvl w:val="0"/>
          <w:numId w:val="19"/>
        </w:numPr>
        <w:spacing w:line="360" w:lineRule="auto"/>
        <w:rPr>
          <w:rFonts w:ascii="Arial" w:hAnsi="Arial" w:cs="Arial"/>
          <w:sz w:val="22"/>
          <w:szCs w:val="22"/>
        </w:rPr>
      </w:pPr>
      <w:r w:rsidRPr="009B7DE5">
        <w:rPr>
          <w:rFonts w:ascii="Arial" w:hAnsi="Arial" w:cs="Arial"/>
          <w:sz w:val="22"/>
          <w:szCs w:val="22"/>
        </w:rPr>
        <w:t xml:space="preserve">We refer any such complaint </w:t>
      </w:r>
      <w:r w:rsidRPr="00C24A31">
        <w:rPr>
          <w:rFonts w:ascii="Arial" w:hAnsi="Arial" w:cs="Arial"/>
          <w:sz w:val="22"/>
          <w:szCs w:val="22"/>
        </w:rPr>
        <w:t>immediately to the Local Authority Designated Officer (LADO) to investigate:</w:t>
      </w:r>
    </w:p>
    <w:tbl>
      <w:tblPr>
        <w:tblW w:w="0" w:type="auto"/>
        <w:tblInd w:w="108" w:type="dxa"/>
        <w:tblBorders>
          <w:bottom w:val="single" w:sz="4" w:space="0" w:color="7030A0"/>
        </w:tblBorders>
        <w:tblLook w:val="04A0" w:firstRow="1" w:lastRow="0" w:firstColumn="1" w:lastColumn="0" w:noHBand="0" w:noVBand="1"/>
      </w:tblPr>
      <w:tblGrid>
        <w:gridCol w:w="7785"/>
        <w:gridCol w:w="2882"/>
      </w:tblGrid>
      <w:tr w:rsidR="003230CF" w:rsidRPr="004A2722" w14:paraId="2E64690B" w14:textId="77777777" w:rsidTr="00856EDF">
        <w:trPr>
          <w:trHeight w:val="80"/>
        </w:trPr>
        <w:tc>
          <w:tcPr>
            <w:tcW w:w="7938" w:type="dxa"/>
            <w:shd w:val="clear" w:color="auto" w:fill="auto"/>
          </w:tcPr>
          <w:p w14:paraId="426F0FB3" w14:textId="77777777" w:rsidR="003230CF" w:rsidRPr="00C24A31" w:rsidRDefault="00865BE3" w:rsidP="00856EDF">
            <w:pPr>
              <w:spacing w:line="360" w:lineRule="auto"/>
              <w:rPr>
                <w:rFonts w:ascii="Arial" w:hAnsi="Arial" w:cs="Arial"/>
                <w:sz w:val="22"/>
                <w:szCs w:val="22"/>
              </w:rPr>
            </w:pPr>
            <w:r>
              <w:rPr>
                <w:rFonts w:ascii="Arial" w:hAnsi="Arial" w:cs="Arial"/>
                <w:sz w:val="22"/>
                <w:szCs w:val="22"/>
              </w:rPr>
              <w:t xml:space="preserve">                                    </w:t>
            </w:r>
            <w:r w:rsidR="00541A20">
              <w:rPr>
                <w:rFonts w:ascii="Arial" w:hAnsi="Arial" w:cs="Arial"/>
                <w:sz w:val="22"/>
                <w:szCs w:val="22"/>
              </w:rPr>
              <w:t>Laura Baldwin &amp; John Mclaughlin</w:t>
            </w:r>
            <w:r>
              <w:rPr>
                <w:rFonts w:ascii="Arial" w:hAnsi="Arial" w:cs="Arial"/>
                <w:sz w:val="22"/>
                <w:szCs w:val="22"/>
              </w:rPr>
              <w:t xml:space="preserve"> </w:t>
            </w:r>
            <w:r w:rsidR="00856EDF" w:rsidRPr="00C24A31">
              <w:rPr>
                <w:rFonts w:ascii="Arial" w:hAnsi="Arial" w:cs="Arial"/>
                <w:sz w:val="22"/>
                <w:szCs w:val="22"/>
              </w:rPr>
              <w:t xml:space="preserve"> </w:t>
            </w:r>
            <w:r w:rsidR="00856EDF" w:rsidRPr="009F7D58">
              <w:rPr>
                <w:rFonts w:ascii="Arial" w:hAnsi="Arial" w:cs="Arial"/>
                <w:sz w:val="22"/>
                <w:szCs w:val="22"/>
              </w:rPr>
              <w:t xml:space="preserve">– 01202 </w:t>
            </w:r>
            <w:r w:rsidR="00541A20" w:rsidRPr="009F7D58">
              <w:rPr>
                <w:rFonts w:ascii="Arial" w:hAnsi="Arial" w:cs="Arial"/>
                <w:sz w:val="22"/>
                <w:szCs w:val="22"/>
              </w:rPr>
              <w:t>456744</w:t>
            </w:r>
          </w:p>
        </w:tc>
        <w:tc>
          <w:tcPr>
            <w:tcW w:w="2945" w:type="dxa"/>
            <w:shd w:val="clear" w:color="auto" w:fill="auto"/>
            <w:vAlign w:val="bottom"/>
          </w:tcPr>
          <w:p w14:paraId="3461D779" w14:textId="77777777" w:rsidR="003230CF" w:rsidRPr="004A2722" w:rsidRDefault="003230CF" w:rsidP="004A2722">
            <w:pPr>
              <w:spacing w:line="360" w:lineRule="auto"/>
              <w:jc w:val="right"/>
              <w:rPr>
                <w:rFonts w:ascii="Arial" w:hAnsi="Arial" w:cs="Arial"/>
                <w:i/>
                <w:sz w:val="22"/>
                <w:szCs w:val="22"/>
              </w:rPr>
            </w:pPr>
          </w:p>
        </w:tc>
      </w:tr>
    </w:tbl>
    <w:p w14:paraId="3CF2D8B6" w14:textId="77777777" w:rsidR="00541A20" w:rsidRDefault="00541A20" w:rsidP="00856EDF">
      <w:pPr>
        <w:spacing w:line="360" w:lineRule="auto"/>
        <w:ind w:left="360"/>
        <w:rPr>
          <w:rFonts w:ascii="Arial" w:hAnsi="Arial" w:cs="Arial"/>
          <w:sz w:val="22"/>
          <w:szCs w:val="22"/>
        </w:rPr>
      </w:pPr>
    </w:p>
    <w:p w14:paraId="0FB78278" w14:textId="77777777" w:rsidR="00541A20" w:rsidRDefault="00541A20" w:rsidP="00856EDF">
      <w:pPr>
        <w:spacing w:line="360" w:lineRule="auto"/>
        <w:ind w:left="360"/>
        <w:rPr>
          <w:rFonts w:ascii="Arial" w:hAnsi="Arial" w:cs="Arial"/>
          <w:sz w:val="22"/>
          <w:szCs w:val="22"/>
        </w:rPr>
      </w:pPr>
    </w:p>
    <w:p w14:paraId="1772C5E6" w14:textId="77777777" w:rsidR="00CC019D" w:rsidRPr="00CC019D" w:rsidRDefault="00CC019D" w:rsidP="00856EDF">
      <w:pPr>
        <w:spacing w:line="360" w:lineRule="auto"/>
        <w:ind w:left="360"/>
        <w:rPr>
          <w:rFonts w:ascii="Arial" w:hAnsi="Arial" w:cs="Arial"/>
          <w:sz w:val="22"/>
          <w:szCs w:val="22"/>
        </w:rPr>
      </w:pPr>
      <w:r w:rsidRPr="00CC019D">
        <w:rPr>
          <w:rFonts w:ascii="Arial" w:hAnsi="Arial" w:cs="Arial"/>
          <w:sz w:val="22"/>
          <w:szCs w:val="22"/>
        </w:rPr>
        <w:t xml:space="preserve">We also report any such alleged incident </w:t>
      </w:r>
      <w:r w:rsidR="00856EDF">
        <w:rPr>
          <w:rFonts w:ascii="Arial" w:hAnsi="Arial" w:cs="Arial"/>
          <w:sz w:val="22"/>
          <w:szCs w:val="22"/>
        </w:rPr>
        <w:t xml:space="preserve">to </w:t>
      </w:r>
      <w:r w:rsidRPr="00CC019D">
        <w:rPr>
          <w:rFonts w:ascii="Arial" w:hAnsi="Arial" w:cs="Arial"/>
          <w:sz w:val="22"/>
          <w:szCs w:val="22"/>
        </w:rPr>
        <w:t>Ofsted, as well as what measures we have taken. We are aware that it is an offence not to do this.</w:t>
      </w:r>
    </w:p>
    <w:p w14:paraId="45B6F960" w14:textId="77777777" w:rsidR="00CC019D" w:rsidRPr="00CC019D" w:rsidRDefault="00CC019D" w:rsidP="004A2722">
      <w:pPr>
        <w:numPr>
          <w:ilvl w:val="0"/>
          <w:numId w:val="20"/>
        </w:numPr>
        <w:spacing w:line="360" w:lineRule="auto"/>
        <w:rPr>
          <w:rFonts w:ascii="Arial" w:hAnsi="Arial" w:cs="Arial"/>
          <w:sz w:val="22"/>
          <w:szCs w:val="22"/>
        </w:rPr>
      </w:pPr>
      <w:r w:rsidRPr="00CC019D">
        <w:rPr>
          <w:rFonts w:ascii="Arial" w:hAnsi="Arial" w:cs="Arial"/>
          <w:sz w:val="22"/>
          <w:szCs w:val="22"/>
        </w:rPr>
        <w:t xml:space="preserve">We co-operate entirely with any </w:t>
      </w:r>
      <w:r w:rsidRPr="00856EDF">
        <w:rPr>
          <w:rFonts w:ascii="Arial" w:hAnsi="Arial" w:cs="Arial"/>
          <w:sz w:val="22"/>
          <w:szCs w:val="22"/>
        </w:rPr>
        <w:t>investigation</w:t>
      </w:r>
      <w:r w:rsidRPr="00CC019D">
        <w:rPr>
          <w:rFonts w:ascii="Arial" w:hAnsi="Arial" w:cs="Arial"/>
          <w:sz w:val="22"/>
          <w:szCs w:val="22"/>
        </w:rPr>
        <w:t xml:space="preserve"> carried out by</w:t>
      </w:r>
      <w:r w:rsidR="009F7D58">
        <w:rPr>
          <w:rFonts w:ascii="Arial" w:hAnsi="Arial" w:cs="Arial"/>
          <w:sz w:val="22"/>
          <w:szCs w:val="22"/>
        </w:rPr>
        <w:t xml:space="preserve"> </w:t>
      </w:r>
      <w:r w:rsidR="00247341">
        <w:rPr>
          <w:rFonts w:ascii="Arial" w:hAnsi="Arial" w:cs="Arial"/>
          <w:sz w:val="22"/>
          <w:szCs w:val="22"/>
        </w:rPr>
        <w:t xml:space="preserve">LADO’s, </w:t>
      </w:r>
      <w:r w:rsidRPr="00CC019D">
        <w:rPr>
          <w:rFonts w:ascii="Arial" w:hAnsi="Arial" w:cs="Arial"/>
          <w:sz w:val="22"/>
          <w:szCs w:val="22"/>
        </w:rPr>
        <w:t>children’s social care in conjunction with the police.</w:t>
      </w:r>
    </w:p>
    <w:p w14:paraId="0791AEEA" w14:textId="77777777" w:rsidR="00CC019D" w:rsidRDefault="00CC019D" w:rsidP="004A2722">
      <w:pPr>
        <w:numPr>
          <w:ilvl w:val="0"/>
          <w:numId w:val="20"/>
        </w:numPr>
        <w:spacing w:line="360" w:lineRule="auto"/>
        <w:rPr>
          <w:rFonts w:ascii="Arial" w:hAnsi="Arial" w:cs="Arial"/>
          <w:sz w:val="22"/>
          <w:szCs w:val="22"/>
        </w:rPr>
      </w:pPr>
      <w:r w:rsidRPr="00CC019D">
        <w:rPr>
          <w:rFonts w:ascii="Arial" w:hAnsi="Arial" w:cs="Arial"/>
          <w:sz w:val="22"/>
          <w:szCs w:val="22"/>
        </w:rPr>
        <w:t>Where the management team</w:t>
      </w:r>
      <w:r w:rsidR="00247341">
        <w:rPr>
          <w:rFonts w:ascii="Arial" w:hAnsi="Arial" w:cs="Arial"/>
          <w:sz w:val="22"/>
          <w:szCs w:val="22"/>
        </w:rPr>
        <w:t>, LADO</w:t>
      </w:r>
      <w:r w:rsidRPr="00CC019D">
        <w:rPr>
          <w:rFonts w:ascii="Arial" w:hAnsi="Arial" w:cs="Arial"/>
          <w:sz w:val="22"/>
          <w:szCs w:val="22"/>
        </w:rPr>
        <w:t xml:space="preserve"> and children’s social care agree it is appropriate in the circumstances,</w:t>
      </w:r>
      <w:r>
        <w:rPr>
          <w:rFonts w:ascii="Arial" w:hAnsi="Arial" w:cs="Arial"/>
          <w:sz w:val="22"/>
          <w:szCs w:val="22"/>
        </w:rPr>
        <w:t xml:space="preserve"> </w:t>
      </w:r>
      <w:r w:rsidRPr="00CC019D">
        <w:rPr>
          <w:rFonts w:ascii="Arial" w:hAnsi="Arial" w:cs="Arial"/>
          <w:sz w:val="22"/>
          <w:szCs w:val="22"/>
        </w:rPr>
        <w:t xml:space="preserve">the chair/director/owner </w:t>
      </w:r>
      <w:r w:rsidRPr="00856EDF">
        <w:rPr>
          <w:rFonts w:ascii="Arial" w:hAnsi="Arial" w:cs="Arial"/>
          <w:sz w:val="22"/>
          <w:szCs w:val="22"/>
        </w:rPr>
        <w:t>w</w:t>
      </w:r>
      <w:r w:rsidRPr="00CC019D">
        <w:rPr>
          <w:rFonts w:ascii="Arial" w:hAnsi="Arial" w:cs="Arial"/>
          <w:sz w:val="22"/>
          <w:szCs w:val="22"/>
        </w:rPr>
        <w:t>ill suspend the member of staff on full pay, or the volunteer, for the duration of the investigation. This is not an indication of admission that the alleged incident has taken place, but is</w:t>
      </w:r>
      <w:r>
        <w:rPr>
          <w:rFonts w:ascii="Arial" w:hAnsi="Arial" w:cs="Arial"/>
          <w:sz w:val="22"/>
          <w:szCs w:val="22"/>
        </w:rPr>
        <w:t xml:space="preserve"> </w:t>
      </w:r>
      <w:r w:rsidRPr="00CC019D">
        <w:rPr>
          <w:rFonts w:ascii="Arial" w:hAnsi="Arial" w:cs="Arial"/>
          <w:sz w:val="22"/>
          <w:szCs w:val="22"/>
        </w:rPr>
        <w:t>to protect the staff, as well as children and families throughout the process.</w:t>
      </w:r>
    </w:p>
    <w:p w14:paraId="374E0D67" w14:textId="77777777" w:rsidR="00C24A31" w:rsidRPr="00CC019D" w:rsidRDefault="00C24A31" w:rsidP="004A2722">
      <w:pPr>
        <w:numPr>
          <w:ilvl w:val="0"/>
          <w:numId w:val="20"/>
        </w:numPr>
        <w:spacing w:line="360" w:lineRule="auto"/>
        <w:rPr>
          <w:rFonts w:ascii="Arial" w:hAnsi="Arial" w:cs="Arial"/>
          <w:sz w:val="22"/>
          <w:szCs w:val="22"/>
        </w:rPr>
      </w:pPr>
      <w:r>
        <w:rPr>
          <w:rFonts w:ascii="Arial" w:hAnsi="Arial" w:cs="Arial"/>
          <w:sz w:val="22"/>
          <w:szCs w:val="22"/>
        </w:rPr>
        <w:t>Manager has attended Bournemouth and</w:t>
      </w:r>
      <w:r w:rsidR="00541A20">
        <w:rPr>
          <w:rFonts w:ascii="Arial" w:hAnsi="Arial" w:cs="Arial"/>
          <w:sz w:val="22"/>
          <w:szCs w:val="22"/>
        </w:rPr>
        <w:t xml:space="preserve"> Poole</w:t>
      </w:r>
      <w:r>
        <w:rPr>
          <w:rFonts w:ascii="Arial" w:hAnsi="Arial" w:cs="Arial"/>
          <w:sz w:val="22"/>
          <w:szCs w:val="22"/>
        </w:rPr>
        <w:t xml:space="preserve"> LSCB Allegation Management training.</w:t>
      </w:r>
    </w:p>
    <w:p w14:paraId="1FC39945" w14:textId="77777777" w:rsidR="00F90440" w:rsidRDefault="00F90440" w:rsidP="00E92019">
      <w:pPr>
        <w:spacing w:line="360" w:lineRule="auto"/>
        <w:rPr>
          <w:rFonts w:ascii="Arial" w:hAnsi="Arial"/>
          <w:i/>
          <w:sz w:val="22"/>
        </w:rPr>
      </w:pPr>
    </w:p>
    <w:p w14:paraId="7CF814D6" w14:textId="77777777" w:rsidR="003230CF" w:rsidRPr="000E4CAC" w:rsidRDefault="000E4CAC" w:rsidP="003230CF">
      <w:pPr>
        <w:spacing w:line="360" w:lineRule="auto"/>
        <w:rPr>
          <w:rFonts w:ascii="Arial" w:hAnsi="Arial" w:cs="Arial"/>
          <w:b/>
          <w:i/>
          <w:sz w:val="22"/>
          <w:szCs w:val="22"/>
        </w:rPr>
      </w:pPr>
      <w:r w:rsidRPr="000E4CAC">
        <w:rPr>
          <w:rFonts w:ascii="Arial" w:hAnsi="Arial" w:cs="Arial"/>
          <w:b/>
          <w:i/>
          <w:iCs/>
          <w:sz w:val="22"/>
          <w:szCs w:val="22"/>
        </w:rPr>
        <w:t>Disciplinary A</w:t>
      </w:r>
      <w:r w:rsidR="003230CF" w:rsidRPr="000E4CAC">
        <w:rPr>
          <w:rFonts w:ascii="Arial" w:hAnsi="Arial" w:cs="Arial"/>
          <w:b/>
          <w:i/>
          <w:iCs/>
          <w:sz w:val="22"/>
          <w:szCs w:val="22"/>
        </w:rPr>
        <w:t>ction</w:t>
      </w:r>
      <w:r w:rsidRPr="000E4CAC">
        <w:rPr>
          <w:rFonts w:ascii="Arial" w:hAnsi="Arial" w:cs="Arial"/>
          <w:b/>
          <w:i/>
          <w:iCs/>
          <w:sz w:val="22"/>
          <w:szCs w:val="22"/>
        </w:rPr>
        <w:t>:</w:t>
      </w:r>
    </w:p>
    <w:p w14:paraId="2EC8D858" w14:textId="77777777" w:rsidR="003230CF" w:rsidRPr="003230CF" w:rsidRDefault="003230CF" w:rsidP="003230CF">
      <w:pPr>
        <w:spacing w:line="360" w:lineRule="auto"/>
        <w:rPr>
          <w:rFonts w:ascii="Arial" w:hAnsi="Arial" w:cs="Arial"/>
          <w:sz w:val="22"/>
          <w:szCs w:val="22"/>
        </w:rPr>
      </w:pPr>
      <w:r w:rsidRPr="003230CF">
        <w:rPr>
          <w:rFonts w:ascii="Arial" w:hAnsi="Arial" w:cs="Arial"/>
          <w:sz w:val="22"/>
          <w:szCs w:val="22"/>
        </w:rPr>
        <w:t xml:space="preserve">Where a member of staff or volunteer has been dismissed due to engaging in activities that caused concern for the safeguarding of children or vulnerable adults, we will notify </w:t>
      </w:r>
      <w:r w:rsidRPr="009B7DE5">
        <w:rPr>
          <w:rFonts w:ascii="Arial" w:hAnsi="Arial" w:cs="Arial"/>
          <w:sz w:val="22"/>
          <w:szCs w:val="22"/>
        </w:rPr>
        <w:t>the Independent Safeguarding Authority</w:t>
      </w:r>
      <w:r w:rsidRPr="003230CF">
        <w:rPr>
          <w:rFonts w:ascii="Arial" w:hAnsi="Arial" w:cs="Arial"/>
          <w:sz w:val="22"/>
          <w:szCs w:val="22"/>
        </w:rPr>
        <w:t xml:space="preserve"> </w:t>
      </w:r>
      <w:r w:rsidRPr="003230CF">
        <w:rPr>
          <w:rFonts w:ascii="Arial" w:hAnsi="Arial" w:cs="Arial"/>
          <w:sz w:val="22"/>
          <w:szCs w:val="22"/>
        </w:rPr>
        <w:lastRenderedPageBreak/>
        <w:t>(ISA</w:t>
      </w:r>
      <w:r w:rsidR="009B7DE5">
        <w:rPr>
          <w:rFonts w:ascii="Arial" w:hAnsi="Arial" w:cs="Arial"/>
          <w:sz w:val="22"/>
          <w:szCs w:val="22"/>
        </w:rPr>
        <w:t xml:space="preserve"> – Disclosure and Barring Service</w:t>
      </w:r>
      <w:r w:rsidRPr="003230CF">
        <w:rPr>
          <w:rFonts w:ascii="Arial" w:hAnsi="Arial" w:cs="Arial"/>
          <w:sz w:val="22"/>
          <w:szCs w:val="22"/>
        </w:rPr>
        <w:t>) of relevant information, so that individuals who pose a threat to children (and vulnerable groups) can be identified and barred from working with these groups.</w:t>
      </w:r>
    </w:p>
    <w:p w14:paraId="0562CB0E" w14:textId="77777777" w:rsidR="003230CF" w:rsidRPr="003230CF" w:rsidRDefault="003230CF" w:rsidP="003230CF">
      <w:pPr>
        <w:spacing w:line="360" w:lineRule="auto"/>
        <w:rPr>
          <w:rFonts w:ascii="Arial" w:hAnsi="Arial" w:cs="Arial"/>
          <w:i/>
          <w:sz w:val="22"/>
          <w:szCs w:val="22"/>
        </w:rPr>
      </w:pPr>
    </w:p>
    <w:p w14:paraId="34CE0A41" w14:textId="77777777" w:rsidR="008E2697" w:rsidRDefault="008E2697" w:rsidP="003230CF">
      <w:pPr>
        <w:spacing w:line="360" w:lineRule="auto"/>
        <w:rPr>
          <w:rFonts w:ascii="Arial" w:hAnsi="Arial" w:cs="Arial"/>
          <w:b/>
          <w:i/>
          <w:iCs/>
          <w:sz w:val="22"/>
          <w:szCs w:val="22"/>
          <w:u w:val="single"/>
        </w:rPr>
      </w:pPr>
    </w:p>
    <w:p w14:paraId="62EBF3C5" w14:textId="77777777" w:rsidR="008E2697" w:rsidRDefault="008E2697" w:rsidP="003230CF">
      <w:pPr>
        <w:spacing w:line="360" w:lineRule="auto"/>
        <w:rPr>
          <w:rFonts w:ascii="Arial" w:hAnsi="Arial" w:cs="Arial"/>
          <w:b/>
          <w:i/>
          <w:iCs/>
          <w:sz w:val="22"/>
          <w:szCs w:val="22"/>
          <w:u w:val="single"/>
        </w:rPr>
      </w:pPr>
    </w:p>
    <w:p w14:paraId="6D98A12B" w14:textId="77777777" w:rsidR="008E2697" w:rsidRDefault="008E2697" w:rsidP="003230CF">
      <w:pPr>
        <w:spacing w:line="360" w:lineRule="auto"/>
        <w:rPr>
          <w:rFonts w:ascii="Arial" w:hAnsi="Arial" w:cs="Arial"/>
          <w:b/>
          <w:i/>
          <w:iCs/>
          <w:sz w:val="22"/>
          <w:szCs w:val="22"/>
          <w:u w:val="single"/>
        </w:rPr>
      </w:pPr>
    </w:p>
    <w:p w14:paraId="2946DB82" w14:textId="77777777" w:rsidR="008E2697" w:rsidRDefault="008E2697" w:rsidP="003230CF">
      <w:pPr>
        <w:spacing w:line="360" w:lineRule="auto"/>
        <w:rPr>
          <w:rFonts w:ascii="Arial" w:hAnsi="Arial" w:cs="Arial"/>
          <w:b/>
          <w:i/>
          <w:iCs/>
          <w:sz w:val="22"/>
          <w:szCs w:val="22"/>
          <w:u w:val="single"/>
        </w:rPr>
      </w:pPr>
    </w:p>
    <w:p w14:paraId="5997CC1D" w14:textId="77777777" w:rsidR="008E2697" w:rsidRDefault="008E2697" w:rsidP="003230CF">
      <w:pPr>
        <w:spacing w:line="360" w:lineRule="auto"/>
        <w:rPr>
          <w:rFonts w:ascii="Arial" w:hAnsi="Arial" w:cs="Arial"/>
          <w:b/>
          <w:i/>
          <w:iCs/>
          <w:sz w:val="22"/>
          <w:szCs w:val="22"/>
          <w:u w:val="single"/>
        </w:rPr>
      </w:pPr>
    </w:p>
    <w:p w14:paraId="110FFD37" w14:textId="77777777" w:rsidR="008E2697" w:rsidRDefault="008E2697" w:rsidP="003230CF">
      <w:pPr>
        <w:spacing w:line="360" w:lineRule="auto"/>
        <w:rPr>
          <w:rFonts w:ascii="Arial" w:hAnsi="Arial" w:cs="Arial"/>
          <w:b/>
          <w:i/>
          <w:iCs/>
          <w:sz w:val="22"/>
          <w:szCs w:val="22"/>
          <w:u w:val="single"/>
        </w:rPr>
      </w:pPr>
    </w:p>
    <w:p w14:paraId="5DC06DF9" w14:textId="77777777" w:rsidR="003230CF" w:rsidRDefault="000E4CAC" w:rsidP="003230CF">
      <w:pPr>
        <w:spacing w:line="360" w:lineRule="auto"/>
        <w:rPr>
          <w:rFonts w:ascii="Arial" w:hAnsi="Arial" w:cs="Arial"/>
          <w:b/>
          <w:i/>
          <w:iCs/>
          <w:sz w:val="22"/>
          <w:szCs w:val="22"/>
          <w:u w:val="single"/>
        </w:rPr>
      </w:pPr>
      <w:r w:rsidRPr="000E4CAC">
        <w:rPr>
          <w:rFonts w:ascii="Arial" w:hAnsi="Arial" w:cs="Arial"/>
          <w:b/>
          <w:i/>
          <w:iCs/>
          <w:sz w:val="22"/>
          <w:szCs w:val="22"/>
          <w:u w:val="single"/>
        </w:rPr>
        <w:t>Key C</w:t>
      </w:r>
      <w:r w:rsidR="003230CF" w:rsidRPr="000E4CAC">
        <w:rPr>
          <w:rFonts w:ascii="Arial" w:hAnsi="Arial" w:cs="Arial"/>
          <w:b/>
          <w:i/>
          <w:iCs/>
          <w:sz w:val="22"/>
          <w:szCs w:val="22"/>
          <w:u w:val="single"/>
        </w:rPr>
        <w:t>ommitment 3</w:t>
      </w:r>
    </w:p>
    <w:p w14:paraId="6B699379" w14:textId="77777777" w:rsidR="000E4CAC" w:rsidRPr="000E4CAC" w:rsidRDefault="000E4CAC" w:rsidP="003230CF">
      <w:pPr>
        <w:spacing w:line="360" w:lineRule="auto"/>
        <w:rPr>
          <w:rFonts w:ascii="Arial" w:hAnsi="Arial" w:cs="Arial"/>
          <w:b/>
          <w:i/>
          <w:iCs/>
          <w:sz w:val="22"/>
          <w:szCs w:val="22"/>
          <w:u w:val="single"/>
        </w:rPr>
      </w:pPr>
    </w:p>
    <w:p w14:paraId="2A1EAA52" w14:textId="77777777" w:rsidR="003230CF" w:rsidRDefault="007E3F32" w:rsidP="003230CF">
      <w:pPr>
        <w:spacing w:line="360" w:lineRule="auto"/>
        <w:rPr>
          <w:rFonts w:ascii="Arial" w:hAnsi="Arial" w:cs="Arial"/>
          <w:sz w:val="22"/>
          <w:szCs w:val="22"/>
        </w:rPr>
      </w:pPr>
      <w:r>
        <w:rPr>
          <w:rFonts w:ascii="Arial" w:hAnsi="Arial" w:cs="Arial"/>
          <w:sz w:val="22"/>
          <w:szCs w:val="22"/>
        </w:rPr>
        <w:t>East Cliff Pre-School</w:t>
      </w:r>
      <w:r w:rsidRPr="000B1878">
        <w:rPr>
          <w:rFonts w:ascii="Arial" w:hAnsi="Arial" w:cs="Arial"/>
          <w:sz w:val="22"/>
          <w:szCs w:val="22"/>
        </w:rPr>
        <w:t xml:space="preserve"> </w:t>
      </w:r>
      <w:r w:rsidR="003230CF" w:rsidRPr="003230CF">
        <w:rPr>
          <w:rFonts w:ascii="Arial" w:hAnsi="Arial" w:cs="Arial"/>
          <w:sz w:val="22"/>
          <w:szCs w:val="22"/>
        </w:rPr>
        <w:t>is committed to promoting awareness of child abuse issues throughout its training</w:t>
      </w:r>
      <w:r w:rsidR="00C24A31">
        <w:rPr>
          <w:rFonts w:ascii="Arial" w:hAnsi="Arial" w:cs="Arial"/>
          <w:sz w:val="22"/>
          <w:szCs w:val="22"/>
        </w:rPr>
        <w:t xml:space="preserve"> and weekly staff meetings. We are </w:t>
      </w:r>
      <w:r w:rsidR="003230CF" w:rsidRPr="003230CF">
        <w:rPr>
          <w:rFonts w:ascii="Arial" w:hAnsi="Arial" w:cs="Arial"/>
          <w:sz w:val="22"/>
          <w:szCs w:val="22"/>
        </w:rPr>
        <w:t xml:space="preserve">also committed to empowering young children, through </w:t>
      </w:r>
      <w:r w:rsidR="00247341">
        <w:rPr>
          <w:rFonts w:ascii="Arial" w:hAnsi="Arial" w:cs="Arial"/>
          <w:sz w:val="22"/>
          <w:szCs w:val="22"/>
        </w:rPr>
        <w:t>their</w:t>
      </w:r>
      <w:r w:rsidR="003230CF" w:rsidRPr="003230CF">
        <w:rPr>
          <w:rFonts w:ascii="Arial" w:hAnsi="Arial" w:cs="Arial"/>
          <w:sz w:val="22"/>
          <w:szCs w:val="22"/>
        </w:rPr>
        <w:t xml:space="preserve"> early childhood curriculum, promoting their right to be strong, resilient and listened to</w:t>
      </w:r>
      <w:r w:rsidR="00247341">
        <w:rPr>
          <w:rFonts w:ascii="Arial" w:hAnsi="Arial" w:cs="Arial"/>
          <w:sz w:val="22"/>
          <w:szCs w:val="22"/>
        </w:rPr>
        <w:t>o</w:t>
      </w:r>
      <w:r w:rsidR="003230CF" w:rsidRPr="003230CF">
        <w:rPr>
          <w:rFonts w:ascii="Arial" w:hAnsi="Arial" w:cs="Arial"/>
          <w:sz w:val="22"/>
          <w:szCs w:val="22"/>
        </w:rPr>
        <w:t>.</w:t>
      </w:r>
    </w:p>
    <w:p w14:paraId="3FE9F23F" w14:textId="77777777" w:rsidR="00C24A31" w:rsidRDefault="00C24A31" w:rsidP="003230CF">
      <w:pPr>
        <w:spacing w:line="360" w:lineRule="auto"/>
        <w:rPr>
          <w:rFonts w:ascii="Arial" w:hAnsi="Arial" w:cs="Arial"/>
          <w:sz w:val="22"/>
          <w:szCs w:val="22"/>
        </w:rPr>
      </w:pPr>
    </w:p>
    <w:p w14:paraId="1E5BE652" w14:textId="77777777" w:rsidR="003230CF" w:rsidRPr="000E4CAC" w:rsidRDefault="003230CF" w:rsidP="003230CF">
      <w:pPr>
        <w:spacing w:line="360" w:lineRule="auto"/>
        <w:rPr>
          <w:rFonts w:ascii="Arial" w:hAnsi="Arial" w:cs="Arial"/>
          <w:b/>
          <w:i/>
          <w:sz w:val="22"/>
          <w:szCs w:val="22"/>
        </w:rPr>
      </w:pPr>
      <w:r w:rsidRPr="000E4CAC">
        <w:rPr>
          <w:rFonts w:ascii="Arial" w:hAnsi="Arial" w:cs="Arial"/>
          <w:b/>
          <w:i/>
          <w:iCs/>
          <w:sz w:val="22"/>
          <w:szCs w:val="22"/>
        </w:rPr>
        <w:t>Training</w:t>
      </w:r>
      <w:r w:rsidR="000E4CAC" w:rsidRPr="000E4CAC">
        <w:rPr>
          <w:rFonts w:ascii="Arial" w:hAnsi="Arial" w:cs="Arial"/>
          <w:b/>
          <w:i/>
          <w:iCs/>
          <w:sz w:val="22"/>
          <w:szCs w:val="22"/>
        </w:rPr>
        <w:t>:</w:t>
      </w:r>
    </w:p>
    <w:p w14:paraId="6785661C" w14:textId="77777777" w:rsidR="003230CF" w:rsidRPr="003230CF" w:rsidRDefault="003230CF" w:rsidP="004A2722">
      <w:pPr>
        <w:numPr>
          <w:ilvl w:val="0"/>
          <w:numId w:val="21"/>
        </w:numPr>
        <w:spacing w:line="360" w:lineRule="auto"/>
        <w:rPr>
          <w:rFonts w:ascii="Arial" w:hAnsi="Arial" w:cs="Arial"/>
          <w:sz w:val="22"/>
          <w:szCs w:val="22"/>
        </w:rPr>
      </w:pPr>
      <w:r w:rsidRPr="003230CF">
        <w:rPr>
          <w:rFonts w:ascii="Arial" w:hAnsi="Arial" w:cs="Arial"/>
          <w:sz w:val="22"/>
          <w:szCs w:val="22"/>
        </w:rPr>
        <w:t>We seek out training opportunities for all adults involved in the setting to ensure that they are able to recognise the signs and signals of possible physical abuse, emotional abuse, sexual abuse and neglect</w:t>
      </w:r>
      <w:r>
        <w:rPr>
          <w:rFonts w:ascii="Arial" w:hAnsi="Arial" w:cs="Arial"/>
          <w:sz w:val="22"/>
          <w:szCs w:val="22"/>
        </w:rPr>
        <w:t xml:space="preserve"> </w:t>
      </w:r>
      <w:r w:rsidRPr="003230CF">
        <w:rPr>
          <w:rFonts w:ascii="Arial" w:hAnsi="Arial" w:cs="Arial"/>
          <w:sz w:val="22"/>
          <w:szCs w:val="22"/>
        </w:rPr>
        <w:t>and that they are aware of the local authority guidelines for making referrals.</w:t>
      </w:r>
    </w:p>
    <w:p w14:paraId="160B5469" w14:textId="77777777" w:rsidR="003230CF" w:rsidRDefault="003230CF" w:rsidP="004A2722">
      <w:pPr>
        <w:numPr>
          <w:ilvl w:val="0"/>
          <w:numId w:val="22"/>
        </w:numPr>
        <w:spacing w:line="360" w:lineRule="auto"/>
        <w:rPr>
          <w:rFonts w:ascii="Arial" w:hAnsi="Arial" w:cs="Arial"/>
          <w:sz w:val="22"/>
          <w:szCs w:val="22"/>
        </w:rPr>
      </w:pPr>
      <w:r w:rsidRPr="003230CF">
        <w:rPr>
          <w:rFonts w:ascii="Arial" w:hAnsi="Arial" w:cs="Arial"/>
          <w:sz w:val="22"/>
          <w:szCs w:val="22"/>
        </w:rPr>
        <w:t xml:space="preserve">We ensure that designated persons receive training in accordance with that recommended by the </w:t>
      </w:r>
      <w:r w:rsidR="009F7D58">
        <w:rPr>
          <w:rFonts w:ascii="Arial" w:hAnsi="Arial" w:cs="Arial"/>
          <w:sz w:val="22"/>
          <w:szCs w:val="22"/>
        </w:rPr>
        <w:t xml:space="preserve">Pan Dorset </w:t>
      </w:r>
      <w:r w:rsidR="009F7D58">
        <w:rPr>
          <w:rFonts w:ascii="Arial" w:hAnsi="Arial"/>
          <w:sz w:val="22"/>
          <w:szCs w:val="22"/>
        </w:rPr>
        <w:t>Safeguarding Children Partners</w:t>
      </w:r>
      <w:r w:rsidRPr="003230CF">
        <w:rPr>
          <w:rFonts w:ascii="Arial" w:hAnsi="Arial" w:cs="Arial"/>
          <w:sz w:val="22"/>
          <w:szCs w:val="22"/>
        </w:rPr>
        <w:t>.</w:t>
      </w:r>
    </w:p>
    <w:p w14:paraId="5F1DA2ED" w14:textId="77777777" w:rsidR="008E2697" w:rsidRPr="003230CF" w:rsidRDefault="008E2697" w:rsidP="004A2722">
      <w:pPr>
        <w:numPr>
          <w:ilvl w:val="0"/>
          <w:numId w:val="22"/>
        </w:numPr>
        <w:spacing w:line="360" w:lineRule="auto"/>
        <w:rPr>
          <w:rFonts w:ascii="Arial" w:hAnsi="Arial" w:cs="Arial"/>
          <w:sz w:val="22"/>
          <w:szCs w:val="22"/>
        </w:rPr>
      </w:pPr>
      <w:r>
        <w:rPr>
          <w:rFonts w:ascii="Arial" w:hAnsi="Arial" w:cs="Arial"/>
          <w:sz w:val="22"/>
          <w:szCs w:val="22"/>
        </w:rPr>
        <w:t xml:space="preserve">We have monthly staff meetings that always have a safeguarding slot on the agenda. We go over all children in our safeguarding file and also a time where staff can openly discuss any other concerns. </w:t>
      </w:r>
    </w:p>
    <w:p w14:paraId="257FC85C" w14:textId="77777777" w:rsidR="009F7D58" w:rsidRDefault="003230CF" w:rsidP="009F7D58">
      <w:pPr>
        <w:numPr>
          <w:ilvl w:val="0"/>
          <w:numId w:val="22"/>
        </w:numPr>
        <w:spacing w:line="360" w:lineRule="auto"/>
        <w:rPr>
          <w:rFonts w:ascii="Arial" w:hAnsi="Arial" w:cs="Arial"/>
          <w:sz w:val="22"/>
          <w:szCs w:val="22"/>
        </w:rPr>
      </w:pPr>
      <w:r w:rsidRPr="003230CF">
        <w:rPr>
          <w:rFonts w:ascii="Arial" w:hAnsi="Arial" w:cs="Arial"/>
          <w:sz w:val="22"/>
          <w:szCs w:val="22"/>
        </w:rPr>
        <w:t>We ensure that all staff know the procedures for reporting and recording any concerns they may have about the provision.</w:t>
      </w:r>
      <w:r w:rsidR="00541A20">
        <w:rPr>
          <w:rFonts w:ascii="Arial" w:hAnsi="Arial" w:cs="Arial"/>
          <w:sz w:val="22"/>
          <w:szCs w:val="22"/>
        </w:rPr>
        <w:t xml:space="preserve"> Which is to call OFSTED on 0300 1231231. Our reference number for the setting</w:t>
      </w:r>
      <w:r w:rsidR="009F7D58">
        <w:rPr>
          <w:rFonts w:ascii="Arial" w:hAnsi="Arial" w:cs="Arial"/>
          <w:sz w:val="22"/>
          <w:szCs w:val="22"/>
        </w:rPr>
        <w:t>s are;</w:t>
      </w:r>
      <w:r w:rsidR="00541A20">
        <w:rPr>
          <w:rFonts w:ascii="Arial" w:hAnsi="Arial" w:cs="Arial"/>
          <w:sz w:val="22"/>
          <w:szCs w:val="22"/>
        </w:rPr>
        <w:t xml:space="preserve"> EY464007</w:t>
      </w:r>
      <w:r w:rsidR="009F7D58">
        <w:rPr>
          <w:rFonts w:ascii="Arial" w:hAnsi="Arial" w:cs="Arial"/>
          <w:sz w:val="22"/>
          <w:szCs w:val="22"/>
        </w:rPr>
        <w:t xml:space="preserve"> – Bournemouth</w:t>
      </w:r>
      <w:r w:rsidR="009F7D58" w:rsidRPr="009F7D58">
        <w:rPr>
          <w:rFonts w:ascii="Arial" w:hAnsi="Arial" w:cs="Arial"/>
          <w:sz w:val="22"/>
          <w:szCs w:val="22"/>
        </w:rPr>
        <w:t xml:space="preserve"> </w:t>
      </w:r>
    </w:p>
    <w:p w14:paraId="1475FA7D" w14:textId="77777777" w:rsidR="003230CF" w:rsidRPr="009F7D58" w:rsidRDefault="009F7D58" w:rsidP="009F7D58">
      <w:pPr>
        <w:spacing w:line="360" w:lineRule="auto"/>
        <w:ind w:left="360"/>
        <w:rPr>
          <w:rFonts w:ascii="Arial" w:hAnsi="Arial" w:cs="Arial"/>
          <w:sz w:val="22"/>
          <w:szCs w:val="22"/>
        </w:rPr>
      </w:pPr>
      <w:r w:rsidRPr="009F7D58">
        <w:rPr>
          <w:rFonts w:ascii="Arial" w:hAnsi="Arial" w:cs="Arial"/>
          <w:sz w:val="22"/>
          <w:szCs w:val="22"/>
        </w:rPr>
        <w:t>2550186 - Winton</w:t>
      </w:r>
    </w:p>
    <w:p w14:paraId="1F72F646" w14:textId="77777777" w:rsidR="003230CF" w:rsidRPr="003230CF" w:rsidRDefault="003230CF" w:rsidP="003230CF">
      <w:pPr>
        <w:spacing w:line="360" w:lineRule="auto"/>
        <w:rPr>
          <w:rFonts w:ascii="Arial" w:hAnsi="Arial" w:cs="Arial"/>
          <w:sz w:val="22"/>
          <w:szCs w:val="22"/>
        </w:rPr>
      </w:pPr>
    </w:p>
    <w:p w14:paraId="08CE6F91" w14:textId="77777777" w:rsidR="009D46A1" w:rsidRDefault="009D46A1" w:rsidP="003230CF">
      <w:pPr>
        <w:spacing w:line="360" w:lineRule="auto"/>
        <w:rPr>
          <w:rFonts w:ascii="Arial" w:hAnsi="Arial" w:cs="Arial"/>
          <w:b/>
          <w:i/>
          <w:sz w:val="22"/>
          <w:szCs w:val="22"/>
        </w:rPr>
      </w:pPr>
    </w:p>
    <w:p w14:paraId="151A508E" w14:textId="77777777" w:rsidR="003230CF" w:rsidRPr="000E4CAC" w:rsidRDefault="003230CF" w:rsidP="003230CF">
      <w:pPr>
        <w:spacing w:line="360" w:lineRule="auto"/>
        <w:rPr>
          <w:rFonts w:ascii="Arial" w:hAnsi="Arial" w:cs="Arial"/>
          <w:b/>
          <w:i/>
          <w:sz w:val="22"/>
          <w:szCs w:val="22"/>
        </w:rPr>
      </w:pPr>
      <w:r w:rsidRPr="000E4CAC">
        <w:rPr>
          <w:rFonts w:ascii="Arial" w:hAnsi="Arial" w:cs="Arial"/>
          <w:b/>
          <w:i/>
          <w:sz w:val="22"/>
          <w:szCs w:val="22"/>
        </w:rPr>
        <w:t>Planning</w:t>
      </w:r>
      <w:r w:rsidR="000E4CAC" w:rsidRPr="000E4CAC">
        <w:rPr>
          <w:rFonts w:ascii="Arial" w:hAnsi="Arial" w:cs="Arial"/>
          <w:b/>
          <w:i/>
          <w:sz w:val="22"/>
          <w:szCs w:val="22"/>
        </w:rPr>
        <w:t>:</w:t>
      </w:r>
    </w:p>
    <w:p w14:paraId="082EDD35" w14:textId="77777777" w:rsidR="003230CF" w:rsidRDefault="003230CF" w:rsidP="004A2722">
      <w:pPr>
        <w:numPr>
          <w:ilvl w:val="0"/>
          <w:numId w:val="23"/>
        </w:numPr>
        <w:spacing w:line="360" w:lineRule="auto"/>
        <w:rPr>
          <w:rFonts w:ascii="Arial" w:hAnsi="Arial" w:cs="Arial"/>
          <w:sz w:val="22"/>
          <w:szCs w:val="22"/>
        </w:rPr>
      </w:pPr>
      <w:r w:rsidRPr="003230CF">
        <w:rPr>
          <w:rFonts w:ascii="Arial" w:hAnsi="Arial" w:cs="Arial"/>
          <w:sz w:val="22"/>
          <w:szCs w:val="22"/>
        </w:rPr>
        <w:t>The layout of the rooms allows for constant supervision</w:t>
      </w:r>
      <w:r w:rsidR="00C24A31">
        <w:rPr>
          <w:rFonts w:ascii="Arial" w:hAnsi="Arial" w:cs="Arial"/>
          <w:sz w:val="22"/>
          <w:szCs w:val="22"/>
        </w:rPr>
        <w:t xml:space="preserve">, by either having multiple staff or </w:t>
      </w:r>
      <w:r w:rsidR="00541A20">
        <w:rPr>
          <w:rFonts w:ascii="Arial" w:hAnsi="Arial" w:cs="Arial"/>
          <w:sz w:val="22"/>
          <w:szCs w:val="22"/>
        </w:rPr>
        <w:t>wide-open</w:t>
      </w:r>
      <w:r w:rsidR="00C24A31">
        <w:rPr>
          <w:rFonts w:ascii="Arial" w:hAnsi="Arial" w:cs="Arial"/>
          <w:sz w:val="22"/>
          <w:szCs w:val="22"/>
        </w:rPr>
        <w:t xml:space="preserve"> doors allowing visual </w:t>
      </w:r>
      <w:r w:rsidR="00247341">
        <w:rPr>
          <w:rFonts w:ascii="Arial" w:hAnsi="Arial" w:cs="Arial"/>
          <w:sz w:val="22"/>
          <w:szCs w:val="22"/>
        </w:rPr>
        <w:t>and/</w:t>
      </w:r>
      <w:r w:rsidR="00C24A31">
        <w:rPr>
          <w:rFonts w:ascii="Arial" w:hAnsi="Arial" w:cs="Arial"/>
          <w:sz w:val="22"/>
          <w:szCs w:val="22"/>
        </w:rPr>
        <w:t>or audio at all times</w:t>
      </w:r>
      <w:r w:rsidRPr="003230CF">
        <w:rPr>
          <w:rFonts w:ascii="Arial" w:hAnsi="Arial" w:cs="Arial"/>
          <w:sz w:val="22"/>
          <w:szCs w:val="22"/>
        </w:rPr>
        <w:t>. No child is left alone with staff or volunteers in a one-to-one situation without being visible to others.</w:t>
      </w:r>
    </w:p>
    <w:p w14:paraId="305F26BA" w14:textId="77777777" w:rsidR="00865BE3" w:rsidRPr="003230CF" w:rsidRDefault="00865BE3" w:rsidP="004A2722">
      <w:pPr>
        <w:numPr>
          <w:ilvl w:val="0"/>
          <w:numId w:val="23"/>
        </w:numPr>
        <w:spacing w:line="360" w:lineRule="auto"/>
        <w:rPr>
          <w:rFonts w:ascii="Arial" w:hAnsi="Arial" w:cs="Arial"/>
          <w:sz w:val="22"/>
          <w:szCs w:val="22"/>
        </w:rPr>
      </w:pPr>
      <w:r>
        <w:rPr>
          <w:rFonts w:ascii="Arial" w:hAnsi="Arial" w:cs="Arial"/>
          <w:sz w:val="22"/>
          <w:szCs w:val="22"/>
        </w:rPr>
        <w:t xml:space="preserve">Nappy changing is done in the main room with no ability to be hidden or </w:t>
      </w:r>
      <w:r w:rsidR="009F7D58">
        <w:rPr>
          <w:rFonts w:ascii="Arial" w:hAnsi="Arial" w:cs="Arial"/>
          <w:sz w:val="22"/>
          <w:szCs w:val="22"/>
        </w:rPr>
        <w:t>unseen</w:t>
      </w:r>
      <w:r>
        <w:rPr>
          <w:rFonts w:ascii="Arial" w:hAnsi="Arial" w:cs="Arial"/>
          <w:sz w:val="22"/>
          <w:szCs w:val="22"/>
        </w:rPr>
        <w:t xml:space="preserve">. We require a staff member to have a witness whenever they do intimate care, either nappies or toileting. </w:t>
      </w:r>
      <w:r w:rsidR="008E2697">
        <w:rPr>
          <w:rFonts w:ascii="Arial" w:hAnsi="Arial" w:cs="Arial"/>
          <w:sz w:val="22"/>
          <w:szCs w:val="22"/>
        </w:rPr>
        <w:t xml:space="preserve">This is </w:t>
      </w:r>
      <w:r w:rsidR="009F7D58">
        <w:rPr>
          <w:rFonts w:ascii="Arial" w:hAnsi="Arial" w:cs="Arial"/>
          <w:sz w:val="22"/>
          <w:szCs w:val="22"/>
        </w:rPr>
        <w:t>recorded</w:t>
      </w:r>
      <w:r w:rsidR="008E2697">
        <w:rPr>
          <w:rFonts w:ascii="Arial" w:hAnsi="Arial" w:cs="Arial"/>
          <w:sz w:val="22"/>
          <w:szCs w:val="22"/>
        </w:rPr>
        <w:t>.</w:t>
      </w:r>
    </w:p>
    <w:p w14:paraId="61CDCEAD" w14:textId="77777777" w:rsidR="003230CF" w:rsidRDefault="003230CF" w:rsidP="003230CF">
      <w:pPr>
        <w:spacing w:line="360" w:lineRule="auto"/>
        <w:rPr>
          <w:rFonts w:ascii="Arial" w:hAnsi="Arial" w:cs="Arial"/>
          <w:sz w:val="22"/>
          <w:szCs w:val="22"/>
        </w:rPr>
      </w:pPr>
    </w:p>
    <w:p w14:paraId="0B7E99DA" w14:textId="77777777" w:rsidR="003230CF" w:rsidRPr="000E4CAC" w:rsidRDefault="003230CF" w:rsidP="003230CF">
      <w:pPr>
        <w:spacing w:line="360" w:lineRule="auto"/>
        <w:rPr>
          <w:rFonts w:ascii="Arial" w:hAnsi="Arial" w:cs="Arial"/>
          <w:b/>
          <w:i/>
          <w:sz w:val="22"/>
          <w:szCs w:val="22"/>
        </w:rPr>
      </w:pPr>
      <w:r w:rsidRPr="000E4CAC">
        <w:rPr>
          <w:rFonts w:ascii="Arial" w:hAnsi="Arial" w:cs="Arial"/>
          <w:b/>
          <w:i/>
          <w:sz w:val="22"/>
          <w:szCs w:val="22"/>
        </w:rPr>
        <w:t>Curriculum</w:t>
      </w:r>
      <w:r w:rsidR="000E4CAC" w:rsidRPr="000E4CAC">
        <w:rPr>
          <w:rFonts w:ascii="Arial" w:hAnsi="Arial" w:cs="Arial"/>
          <w:b/>
          <w:i/>
          <w:sz w:val="22"/>
          <w:szCs w:val="22"/>
        </w:rPr>
        <w:t>:</w:t>
      </w:r>
    </w:p>
    <w:p w14:paraId="6D345C8F" w14:textId="77777777" w:rsidR="003230CF" w:rsidRPr="003230CF" w:rsidRDefault="003230CF" w:rsidP="004A2722">
      <w:pPr>
        <w:numPr>
          <w:ilvl w:val="0"/>
          <w:numId w:val="24"/>
        </w:numPr>
        <w:spacing w:line="360" w:lineRule="auto"/>
        <w:rPr>
          <w:rFonts w:ascii="Arial" w:hAnsi="Arial" w:cs="Arial"/>
          <w:sz w:val="22"/>
          <w:szCs w:val="22"/>
        </w:rPr>
      </w:pPr>
      <w:r w:rsidRPr="003230CF">
        <w:rPr>
          <w:rFonts w:ascii="Arial" w:hAnsi="Arial" w:cs="Arial"/>
          <w:sz w:val="22"/>
          <w:szCs w:val="22"/>
        </w:rPr>
        <w:t>We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14:paraId="7807C20F" w14:textId="77777777" w:rsidR="003230CF" w:rsidRPr="003230CF" w:rsidRDefault="003230CF" w:rsidP="004A2722">
      <w:pPr>
        <w:numPr>
          <w:ilvl w:val="0"/>
          <w:numId w:val="24"/>
        </w:numPr>
        <w:spacing w:line="360" w:lineRule="auto"/>
        <w:rPr>
          <w:rFonts w:ascii="Arial" w:hAnsi="Arial" w:cs="Arial"/>
          <w:sz w:val="22"/>
          <w:szCs w:val="22"/>
        </w:rPr>
      </w:pPr>
      <w:r w:rsidRPr="003230CF">
        <w:rPr>
          <w:rFonts w:ascii="Arial" w:hAnsi="Arial" w:cs="Arial"/>
          <w:sz w:val="22"/>
          <w:szCs w:val="22"/>
        </w:rPr>
        <w:lastRenderedPageBreak/>
        <w:t>We create within the setting a culture of value and respect for individuals, having positive regard for children's heritage arising from their colour, ethnicity, languages spoken at home, cultural and social background.</w:t>
      </w:r>
    </w:p>
    <w:p w14:paraId="76A95125" w14:textId="77777777" w:rsidR="003230CF" w:rsidRPr="003230CF" w:rsidRDefault="003230CF" w:rsidP="004A2722">
      <w:pPr>
        <w:numPr>
          <w:ilvl w:val="0"/>
          <w:numId w:val="24"/>
        </w:numPr>
        <w:spacing w:line="360" w:lineRule="auto"/>
        <w:rPr>
          <w:rFonts w:ascii="Arial" w:hAnsi="Arial" w:cs="Arial"/>
          <w:sz w:val="22"/>
          <w:szCs w:val="22"/>
        </w:rPr>
      </w:pPr>
      <w:r w:rsidRPr="003230CF">
        <w:rPr>
          <w:rFonts w:ascii="Arial" w:hAnsi="Arial" w:cs="Arial"/>
          <w:sz w:val="22"/>
          <w:szCs w:val="22"/>
        </w:rPr>
        <w:t>We ensure that this is carried out in a way that is developmentally appropriate for the children.</w:t>
      </w:r>
    </w:p>
    <w:p w14:paraId="6BB9E253" w14:textId="77777777" w:rsidR="003230CF" w:rsidRPr="003230CF" w:rsidRDefault="003230CF" w:rsidP="003230CF">
      <w:pPr>
        <w:spacing w:line="360" w:lineRule="auto"/>
        <w:rPr>
          <w:rFonts w:ascii="Arial" w:hAnsi="Arial" w:cs="Arial"/>
          <w:sz w:val="22"/>
          <w:szCs w:val="22"/>
        </w:rPr>
      </w:pPr>
    </w:p>
    <w:p w14:paraId="4A4F8925" w14:textId="77777777" w:rsidR="003230CF" w:rsidRPr="000E4CAC" w:rsidRDefault="003230CF" w:rsidP="003230CF">
      <w:pPr>
        <w:spacing w:line="360" w:lineRule="auto"/>
        <w:rPr>
          <w:rFonts w:ascii="Arial" w:hAnsi="Arial" w:cs="Arial"/>
          <w:b/>
          <w:i/>
          <w:sz w:val="22"/>
          <w:szCs w:val="22"/>
        </w:rPr>
      </w:pPr>
      <w:r w:rsidRPr="000E4CAC">
        <w:rPr>
          <w:rFonts w:ascii="Arial" w:hAnsi="Arial" w:cs="Arial"/>
          <w:b/>
          <w:i/>
          <w:sz w:val="22"/>
          <w:szCs w:val="22"/>
        </w:rPr>
        <w:t>Confidentiality</w:t>
      </w:r>
      <w:r w:rsidR="000E4CAC" w:rsidRPr="000E4CAC">
        <w:rPr>
          <w:rFonts w:ascii="Arial" w:hAnsi="Arial" w:cs="Arial"/>
          <w:b/>
          <w:i/>
          <w:sz w:val="22"/>
          <w:szCs w:val="22"/>
        </w:rPr>
        <w:t>:</w:t>
      </w:r>
    </w:p>
    <w:p w14:paraId="6ACF8C2B" w14:textId="77777777" w:rsidR="003230CF" w:rsidRDefault="003230CF" w:rsidP="004A2722">
      <w:pPr>
        <w:numPr>
          <w:ilvl w:val="0"/>
          <w:numId w:val="25"/>
        </w:numPr>
        <w:spacing w:line="360" w:lineRule="auto"/>
        <w:rPr>
          <w:rFonts w:ascii="Arial" w:hAnsi="Arial" w:cs="Arial"/>
          <w:sz w:val="22"/>
          <w:szCs w:val="22"/>
        </w:rPr>
      </w:pPr>
      <w:r w:rsidRPr="003230CF">
        <w:rPr>
          <w:rFonts w:ascii="Arial" w:hAnsi="Arial" w:cs="Arial"/>
          <w:sz w:val="22"/>
          <w:szCs w:val="22"/>
        </w:rPr>
        <w:t>All suspicions and investigations are kept confidential and shared only with those who need to know. Any information is shared under the guidance of the</w:t>
      </w:r>
      <w:r w:rsidR="00403B16" w:rsidRPr="00403B16">
        <w:rPr>
          <w:rFonts w:ascii="Arial" w:hAnsi="Arial" w:cs="Arial"/>
          <w:sz w:val="22"/>
          <w:szCs w:val="22"/>
        </w:rPr>
        <w:t xml:space="preserve"> </w:t>
      </w:r>
      <w:r w:rsidR="00403B16">
        <w:rPr>
          <w:rFonts w:ascii="Arial" w:hAnsi="Arial" w:cs="Arial"/>
          <w:sz w:val="22"/>
          <w:szCs w:val="22"/>
        </w:rPr>
        <w:t xml:space="preserve">Pan Dorset </w:t>
      </w:r>
      <w:r w:rsidR="00403B16">
        <w:rPr>
          <w:rFonts w:ascii="Arial" w:hAnsi="Arial"/>
          <w:sz w:val="22"/>
          <w:szCs w:val="22"/>
        </w:rPr>
        <w:t>Safeguarding Children Partners</w:t>
      </w:r>
      <w:r w:rsidRPr="003230CF">
        <w:rPr>
          <w:rFonts w:ascii="Arial" w:hAnsi="Arial" w:cs="Arial"/>
          <w:sz w:val="22"/>
          <w:szCs w:val="22"/>
        </w:rPr>
        <w:t>.</w:t>
      </w:r>
    </w:p>
    <w:p w14:paraId="3D1D9C17" w14:textId="77777777" w:rsidR="00865BE3" w:rsidRPr="003230CF" w:rsidRDefault="00865BE3" w:rsidP="004A2722">
      <w:pPr>
        <w:numPr>
          <w:ilvl w:val="0"/>
          <w:numId w:val="25"/>
        </w:numPr>
        <w:spacing w:line="360" w:lineRule="auto"/>
        <w:rPr>
          <w:rFonts w:ascii="Arial" w:hAnsi="Arial" w:cs="Arial"/>
          <w:sz w:val="22"/>
          <w:szCs w:val="22"/>
        </w:rPr>
      </w:pPr>
      <w:r>
        <w:rPr>
          <w:rFonts w:ascii="Arial" w:hAnsi="Arial" w:cs="Arial"/>
          <w:sz w:val="22"/>
          <w:szCs w:val="22"/>
        </w:rPr>
        <w:t>It is written in the staff handbook</w:t>
      </w:r>
      <w:r w:rsidR="00541A20">
        <w:rPr>
          <w:rFonts w:ascii="Arial" w:hAnsi="Arial" w:cs="Arial"/>
          <w:sz w:val="22"/>
          <w:szCs w:val="22"/>
        </w:rPr>
        <w:t xml:space="preserve"> and in their induction</w:t>
      </w:r>
      <w:r>
        <w:rPr>
          <w:rFonts w:ascii="Arial" w:hAnsi="Arial" w:cs="Arial"/>
          <w:sz w:val="22"/>
          <w:szCs w:val="22"/>
        </w:rPr>
        <w:t xml:space="preserve"> that staff may never discuss a child outside of the setting.</w:t>
      </w:r>
      <w:r w:rsidR="00431FEE">
        <w:rPr>
          <w:rFonts w:ascii="Arial" w:hAnsi="Arial" w:cs="Arial"/>
          <w:sz w:val="22"/>
          <w:szCs w:val="22"/>
        </w:rPr>
        <w:t xml:space="preserve"> </w:t>
      </w:r>
      <w:r w:rsidR="00403B16">
        <w:rPr>
          <w:rFonts w:ascii="Arial" w:hAnsi="Arial" w:cs="Arial"/>
          <w:sz w:val="22"/>
          <w:szCs w:val="22"/>
        </w:rPr>
        <w:t>A</w:t>
      </w:r>
      <w:r w:rsidR="00431FEE">
        <w:rPr>
          <w:rFonts w:ascii="Arial" w:hAnsi="Arial" w:cs="Arial"/>
          <w:sz w:val="22"/>
          <w:szCs w:val="22"/>
        </w:rPr>
        <w:t>ll</w:t>
      </w:r>
      <w:r w:rsidR="00403B16">
        <w:rPr>
          <w:rFonts w:ascii="Arial" w:hAnsi="Arial" w:cs="Arial"/>
          <w:sz w:val="22"/>
          <w:szCs w:val="22"/>
        </w:rPr>
        <w:t xml:space="preserve"> staff</w:t>
      </w:r>
      <w:r w:rsidR="00431FEE">
        <w:rPr>
          <w:rFonts w:ascii="Arial" w:hAnsi="Arial" w:cs="Arial"/>
          <w:sz w:val="22"/>
          <w:szCs w:val="22"/>
        </w:rPr>
        <w:t xml:space="preserve"> sign this.</w:t>
      </w:r>
    </w:p>
    <w:p w14:paraId="23DE523C" w14:textId="77777777" w:rsidR="003230CF" w:rsidRPr="003230CF" w:rsidRDefault="003230CF" w:rsidP="003230CF">
      <w:pPr>
        <w:spacing w:line="360" w:lineRule="auto"/>
        <w:rPr>
          <w:rFonts w:ascii="Arial" w:hAnsi="Arial" w:cs="Arial"/>
          <w:sz w:val="22"/>
          <w:szCs w:val="22"/>
        </w:rPr>
      </w:pPr>
    </w:p>
    <w:p w14:paraId="52E56223" w14:textId="77777777" w:rsidR="00C24A31" w:rsidRDefault="00C24A31" w:rsidP="003230CF">
      <w:pPr>
        <w:spacing w:line="360" w:lineRule="auto"/>
        <w:rPr>
          <w:rFonts w:ascii="Arial" w:hAnsi="Arial" w:cs="Arial"/>
          <w:b/>
          <w:i/>
          <w:sz w:val="22"/>
          <w:szCs w:val="22"/>
        </w:rPr>
      </w:pPr>
    </w:p>
    <w:p w14:paraId="66435E5C" w14:textId="77777777" w:rsidR="003230CF" w:rsidRPr="000E4CAC" w:rsidRDefault="000E4CAC" w:rsidP="003230CF">
      <w:pPr>
        <w:spacing w:line="360" w:lineRule="auto"/>
        <w:rPr>
          <w:rFonts w:ascii="Arial" w:hAnsi="Arial" w:cs="Arial"/>
          <w:b/>
          <w:i/>
          <w:sz w:val="22"/>
          <w:szCs w:val="22"/>
        </w:rPr>
      </w:pPr>
      <w:r w:rsidRPr="000E4CAC">
        <w:rPr>
          <w:rFonts w:ascii="Arial" w:hAnsi="Arial" w:cs="Arial"/>
          <w:b/>
          <w:i/>
          <w:sz w:val="22"/>
          <w:szCs w:val="22"/>
        </w:rPr>
        <w:t>Support to F</w:t>
      </w:r>
      <w:r w:rsidR="003230CF" w:rsidRPr="000E4CAC">
        <w:rPr>
          <w:rFonts w:ascii="Arial" w:hAnsi="Arial" w:cs="Arial"/>
          <w:b/>
          <w:i/>
          <w:sz w:val="22"/>
          <w:szCs w:val="22"/>
        </w:rPr>
        <w:t>amilies</w:t>
      </w:r>
      <w:r w:rsidRPr="000E4CAC">
        <w:rPr>
          <w:rFonts w:ascii="Arial" w:hAnsi="Arial" w:cs="Arial"/>
          <w:b/>
          <w:i/>
          <w:sz w:val="22"/>
          <w:szCs w:val="22"/>
        </w:rPr>
        <w:t>:</w:t>
      </w:r>
    </w:p>
    <w:p w14:paraId="27D5906D" w14:textId="77777777" w:rsidR="003230CF" w:rsidRPr="003230CF" w:rsidRDefault="003230CF" w:rsidP="004A2722">
      <w:pPr>
        <w:numPr>
          <w:ilvl w:val="0"/>
          <w:numId w:val="26"/>
        </w:numPr>
        <w:spacing w:line="360" w:lineRule="auto"/>
        <w:rPr>
          <w:rFonts w:ascii="Arial" w:hAnsi="Arial" w:cs="Arial"/>
          <w:sz w:val="22"/>
          <w:szCs w:val="22"/>
        </w:rPr>
      </w:pPr>
      <w:r w:rsidRPr="003230CF">
        <w:rPr>
          <w:rFonts w:ascii="Arial" w:hAnsi="Arial" w:cs="Arial"/>
          <w:sz w:val="22"/>
          <w:szCs w:val="22"/>
        </w:rPr>
        <w:t>We believe in building trusting and supportive relationships with families, staff and volunteers in the group.</w:t>
      </w:r>
    </w:p>
    <w:p w14:paraId="71E3D04C" w14:textId="77777777" w:rsidR="003230CF" w:rsidRPr="003230CF" w:rsidRDefault="003230CF" w:rsidP="004A2722">
      <w:pPr>
        <w:numPr>
          <w:ilvl w:val="0"/>
          <w:numId w:val="26"/>
        </w:numPr>
        <w:spacing w:line="360" w:lineRule="auto"/>
        <w:rPr>
          <w:rFonts w:ascii="Arial" w:hAnsi="Arial" w:cs="Arial"/>
          <w:sz w:val="22"/>
          <w:szCs w:val="22"/>
        </w:rPr>
      </w:pPr>
      <w:r w:rsidRPr="003230CF">
        <w:rPr>
          <w:rFonts w:ascii="Arial" w:hAnsi="Arial" w:cs="Arial"/>
          <w:sz w:val="22"/>
          <w:szCs w:val="22"/>
        </w:rPr>
        <w:t>We make clear to parents our role and responsibilities in relation to child protection, such as for the reporting of concerns, information sharing, monitoring of the child, and liaising at all times with the local children’s social care team.</w:t>
      </w:r>
    </w:p>
    <w:p w14:paraId="4E172789" w14:textId="77777777" w:rsidR="003230CF" w:rsidRPr="003230CF" w:rsidRDefault="003230CF" w:rsidP="004A2722">
      <w:pPr>
        <w:numPr>
          <w:ilvl w:val="0"/>
          <w:numId w:val="26"/>
        </w:numPr>
        <w:spacing w:line="360" w:lineRule="auto"/>
        <w:rPr>
          <w:rFonts w:ascii="Arial" w:hAnsi="Arial" w:cs="Arial"/>
          <w:sz w:val="22"/>
          <w:szCs w:val="22"/>
        </w:rPr>
      </w:pPr>
      <w:r w:rsidRPr="003230CF">
        <w:rPr>
          <w:rFonts w:ascii="Arial" w:hAnsi="Arial" w:cs="Arial"/>
          <w:sz w:val="22"/>
          <w:szCs w:val="22"/>
        </w:rPr>
        <w:t>We will continue to welcome the child and the family whilst investigations are being made in relation to any alleged abuse.</w:t>
      </w:r>
    </w:p>
    <w:p w14:paraId="156546C1" w14:textId="77777777" w:rsidR="003230CF" w:rsidRPr="003230CF" w:rsidRDefault="003230CF" w:rsidP="004A2722">
      <w:pPr>
        <w:numPr>
          <w:ilvl w:val="0"/>
          <w:numId w:val="26"/>
        </w:numPr>
        <w:spacing w:line="360" w:lineRule="auto"/>
        <w:rPr>
          <w:rFonts w:ascii="Arial" w:hAnsi="Arial" w:cs="Arial"/>
          <w:sz w:val="22"/>
          <w:szCs w:val="22"/>
        </w:rPr>
      </w:pPr>
      <w:r w:rsidRPr="003230CF">
        <w:rPr>
          <w:rFonts w:ascii="Arial" w:hAnsi="Arial" w:cs="Arial"/>
          <w:sz w:val="22"/>
          <w:szCs w:val="22"/>
        </w:rPr>
        <w:t>We follow the Child Protection Plan as set by the child’s social care worker in relation to the setting's designated role and tasks in supporting that child and their family, subsequent to any investigation.</w:t>
      </w:r>
    </w:p>
    <w:p w14:paraId="54127F00" w14:textId="77777777" w:rsidR="00BE0F1C" w:rsidRDefault="003230CF" w:rsidP="004A2722">
      <w:pPr>
        <w:numPr>
          <w:ilvl w:val="0"/>
          <w:numId w:val="26"/>
        </w:numPr>
        <w:spacing w:line="360" w:lineRule="auto"/>
        <w:rPr>
          <w:rFonts w:ascii="Arial" w:hAnsi="Arial" w:cs="Arial"/>
          <w:sz w:val="22"/>
          <w:szCs w:val="22"/>
        </w:rPr>
      </w:pPr>
      <w:r w:rsidRPr="003230CF">
        <w:rPr>
          <w:rFonts w:ascii="Arial" w:hAnsi="Arial" w:cs="Arial"/>
          <w:sz w:val="22"/>
          <w:szCs w:val="22"/>
        </w:rPr>
        <w:t>Confidential records kept on a child are shared with the child's parents or those who have parental responsibility for the child in accordance with the Confidentiality and Client Access to Records</w:t>
      </w:r>
      <w:r>
        <w:rPr>
          <w:rFonts w:ascii="Arial" w:hAnsi="Arial" w:cs="Arial"/>
          <w:sz w:val="22"/>
          <w:szCs w:val="22"/>
        </w:rPr>
        <w:t xml:space="preserve"> </w:t>
      </w:r>
      <w:r w:rsidRPr="003230CF">
        <w:rPr>
          <w:rFonts w:ascii="Arial" w:hAnsi="Arial" w:cs="Arial"/>
          <w:sz w:val="22"/>
          <w:szCs w:val="22"/>
        </w:rPr>
        <w:t xml:space="preserve">procedure and only if appropriate under the guidance of the </w:t>
      </w:r>
      <w:r w:rsidR="00403B16">
        <w:rPr>
          <w:rFonts w:ascii="Arial" w:hAnsi="Arial" w:cs="Arial"/>
          <w:sz w:val="22"/>
          <w:szCs w:val="22"/>
        </w:rPr>
        <w:t xml:space="preserve">Pan Dorset </w:t>
      </w:r>
      <w:r w:rsidR="00403B16">
        <w:rPr>
          <w:rFonts w:ascii="Arial" w:hAnsi="Arial"/>
          <w:sz w:val="22"/>
          <w:szCs w:val="22"/>
        </w:rPr>
        <w:t>Safeguarding Children Partners</w:t>
      </w:r>
    </w:p>
    <w:p w14:paraId="07547A01" w14:textId="77777777" w:rsidR="000E4CAC" w:rsidRDefault="000E4CAC" w:rsidP="000E4CAC">
      <w:pPr>
        <w:spacing w:line="360" w:lineRule="auto"/>
        <w:rPr>
          <w:rFonts w:ascii="Arial" w:hAnsi="Arial" w:cs="Arial"/>
          <w:sz w:val="22"/>
          <w:szCs w:val="22"/>
        </w:rPr>
      </w:pPr>
    </w:p>
    <w:p w14:paraId="764282F0" w14:textId="77777777" w:rsidR="003230CF" w:rsidRPr="00431FEE" w:rsidRDefault="00431FEE" w:rsidP="00E92019">
      <w:pPr>
        <w:spacing w:line="360" w:lineRule="auto"/>
        <w:rPr>
          <w:rFonts w:ascii="Arial" w:hAnsi="Arial" w:cs="Arial"/>
          <w:b/>
          <w:sz w:val="22"/>
          <w:szCs w:val="22"/>
          <w:u w:val="single"/>
        </w:rPr>
      </w:pPr>
      <w:r w:rsidRPr="00431FEE">
        <w:rPr>
          <w:rFonts w:ascii="Arial" w:hAnsi="Arial" w:cs="Arial"/>
          <w:b/>
          <w:sz w:val="22"/>
          <w:szCs w:val="22"/>
          <w:u w:val="single"/>
        </w:rPr>
        <w:t>FGM</w:t>
      </w:r>
    </w:p>
    <w:p w14:paraId="5043CB0F" w14:textId="77777777" w:rsidR="00431FEE" w:rsidRPr="00431FEE" w:rsidRDefault="00431FEE" w:rsidP="00E92019">
      <w:pPr>
        <w:spacing w:line="360" w:lineRule="auto"/>
        <w:rPr>
          <w:rFonts w:ascii="Arial" w:hAnsi="Arial" w:cs="Arial"/>
          <w:sz w:val="22"/>
          <w:szCs w:val="22"/>
        </w:rPr>
      </w:pPr>
    </w:p>
    <w:p w14:paraId="6F7587A4" w14:textId="77777777" w:rsidR="00431FEE" w:rsidRDefault="00431FEE" w:rsidP="00E92019">
      <w:pPr>
        <w:spacing w:line="360" w:lineRule="auto"/>
        <w:rPr>
          <w:rFonts w:ascii="Arial" w:hAnsi="Arial" w:cs="Arial"/>
          <w:sz w:val="22"/>
          <w:szCs w:val="22"/>
        </w:rPr>
      </w:pPr>
      <w:r w:rsidRPr="00431FEE">
        <w:rPr>
          <w:rFonts w:ascii="Arial" w:hAnsi="Arial" w:cs="Arial"/>
          <w:sz w:val="22"/>
          <w:szCs w:val="22"/>
        </w:rPr>
        <w:t>As a sett</w:t>
      </w:r>
      <w:r>
        <w:rPr>
          <w:rFonts w:ascii="Arial" w:hAnsi="Arial" w:cs="Arial"/>
          <w:sz w:val="22"/>
          <w:szCs w:val="22"/>
        </w:rPr>
        <w:t>ing we are aware of the importance of being aware of families preforming FGM on young girls. We train our staff and report any suspicions holidays or long periods of absence or any parents telling us they are returning home for a long period of time especially before the July holidays as this can be heightened time to return to have this done.</w:t>
      </w:r>
    </w:p>
    <w:p w14:paraId="780C69A6" w14:textId="77777777" w:rsidR="00431FEE" w:rsidRDefault="00431FEE" w:rsidP="00E92019">
      <w:pPr>
        <w:spacing w:line="360" w:lineRule="auto"/>
        <w:rPr>
          <w:rFonts w:ascii="Arial" w:hAnsi="Arial" w:cs="Arial"/>
          <w:sz w:val="22"/>
          <w:szCs w:val="22"/>
        </w:rPr>
      </w:pPr>
      <w:r>
        <w:rPr>
          <w:rFonts w:ascii="Arial" w:hAnsi="Arial" w:cs="Arial"/>
          <w:sz w:val="22"/>
          <w:szCs w:val="22"/>
        </w:rPr>
        <w:t>They also are aware if they see anything in nappy changing or toileting.</w:t>
      </w:r>
    </w:p>
    <w:p w14:paraId="49539872" w14:textId="77777777" w:rsidR="00431FEE" w:rsidRDefault="00431FEE" w:rsidP="00E92019">
      <w:pPr>
        <w:spacing w:line="360" w:lineRule="auto"/>
        <w:rPr>
          <w:rFonts w:ascii="Arial" w:hAnsi="Arial" w:cs="Arial"/>
          <w:sz w:val="22"/>
          <w:szCs w:val="22"/>
        </w:rPr>
      </w:pPr>
      <w:r>
        <w:rPr>
          <w:rFonts w:ascii="Arial" w:hAnsi="Arial" w:cs="Arial"/>
          <w:sz w:val="22"/>
          <w:szCs w:val="22"/>
        </w:rPr>
        <w:t>We immediately report any concerns to CSC.</w:t>
      </w:r>
    </w:p>
    <w:p w14:paraId="07459315" w14:textId="77777777" w:rsidR="00431FEE" w:rsidRPr="00431FEE" w:rsidRDefault="00431FEE" w:rsidP="00E92019">
      <w:pPr>
        <w:spacing w:line="360" w:lineRule="auto"/>
        <w:rPr>
          <w:rFonts w:ascii="Arial" w:hAnsi="Arial" w:cs="Arial"/>
          <w:b/>
          <w:sz w:val="22"/>
          <w:szCs w:val="22"/>
          <w:u w:val="single"/>
        </w:rPr>
      </w:pPr>
    </w:p>
    <w:p w14:paraId="30034C36" w14:textId="77777777" w:rsidR="00431FEE" w:rsidRPr="00431FEE" w:rsidRDefault="00431FEE" w:rsidP="00E92019">
      <w:pPr>
        <w:spacing w:line="360" w:lineRule="auto"/>
        <w:rPr>
          <w:rFonts w:ascii="Arial" w:hAnsi="Arial" w:cs="Arial"/>
          <w:b/>
          <w:sz w:val="22"/>
          <w:szCs w:val="22"/>
          <w:u w:val="single"/>
        </w:rPr>
      </w:pPr>
      <w:r w:rsidRPr="00431FEE">
        <w:rPr>
          <w:rFonts w:ascii="Arial" w:hAnsi="Arial" w:cs="Arial"/>
          <w:b/>
          <w:sz w:val="22"/>
          <w:szCs w:val="22"/>
          <w:u w:val="single"/>
        </w:rPr>
        <w:t>Radicalisation</w:t>
      </w:r>
      <w:r w:rsidR="00541A20">
        <w:rPr>
          <w:rFonts w:ascii="Arial" w:hAnsi="Arial" w:cs="Arial"/>
          <w:b/>
          <w:sz w:val="22"/>
          <w:szCs w:val="22"/>
          <w:u w:val="single"/>
        </w:rPr>
        <w:t xml:space="preserve"> &amp; Extremism under PREVENT</w:t>
      </w:r>
    </w:p>
    <w:p w14:paraId="1C4C8A0E" w14:textId="77777777" w:rsidR="00431FEE" w:rsidRDefault="00431FEE" w:rsidP="00E92019">
      <w:pPr>
        <w:spacing w:line="360" w:lineRule="auto"/>
        <w:rPr>
          <w:rFonts w:ascii="Arial" w:hAnsi="Arial" w:cs="Arial"/>
          <w:sz w:val="22"/>
          <w:szCs w:val="22"/>
        </w:rPr>
      </w:pPr>
      <w:r w:rsidRPr="00431FEE">
        <w:rPr>
          <w:rFonts w:ascii="Arial" w:hAnsi="Arial" w:cs="Arial"/>
          <w:sz w:val="22"/>
          <w:szCs w:val="22"/>
        </w:rPr>
        <w:t xml:space="preserve">We </w:t>
      </w:r>
      <w:r>
        <w:rPr>
          <w:rFonts w:ascii="Arial" w:hAnsi="Arial" w:cs="Arial"/>
          <w:sz w:val="22"/>
          <w:szCs w:val="22"/>
        </w:rPr>
        <w:t>are aware and keep up with training re-radicalisation</w:t>
      </w:r>
      <w:r w:rsidR="00541A20">
        <w:rPr>
          <w:rFonts w:ascii="Arial" w:hAnsi="Arial" w:cs="Arial"/>
          <w:sz w:val="22"/>
          <w:szCs w:val="22"/>
        </w:rPr>
        <w:t xml:space="preserve"> and extremism</w:t>
      </w:r>
      <w:r>
        <w:rPr>
          <w:rFonts w:ascii="Arial" w:hAnsi="Arial" w:cs="Arial"/>
          <w:sz w:val="22"/>
          <w:szCs w:val="22"/>
        </w:rPr>
        <w:t xml:space="preserve"> and things to be aware/look out for. We report any concerns to CSC.</w:t>
      </w:r>
      <w:r w:rsidR="00541A20">
        <w:rPr>
          <w:rFonts w:ascii="Arial" w:hAnsi="Arial" w:cs="Arial"/>
          <w:sz w:val="22"/>
          <w:szCs w:val="22"/>
        </w:rPr>
        <w:t xml:space="preserve"> Staff have regular update training in the monthly staff meetings. </w:t>
      </w:r>
    </w:p>
    <w:p w14:paraId="18B65DA5" w14:textId="77777777" w:rsidR="00431FEE" w:rsidRPr="00541A20" w:rsidRDefault="00541A20" w:rsidP="00E92019">
      <w:pPr>
        <w:spacing w:line="360" w:lineRule="auto"/>
        <w:rPr>
          <w:rFonts w:ascii="Arial" w:hAnsi="Arial" w:cs="Arial"/>
          <w:sz w:val="22"/>
          <w:szCs w:val="22"/>
        </w:rPr>
      </w:pPr>
      <w:r>
        <w:rPr>
          <w:rFonts w:ascii="Arial" w:hAnsi="Arial" w:cs="Arial"/>
          <w:sz w:val="22"/>
          <w:szCs w:val="22"/>
        </w:rPr>
        <w:t xml:space="preserve">Staff are aware of all groups that can cause alarm, and likely comments or behaviours towards any faith or religion or political view. Staff do not racial profile families. We all understand our duty under PREVENT and posters are displayed around the setting for both staff and parents. </w:t>
      </w:r>
    </w:p>
    <w:p w14:paraId="6537F28F" w14:textId="77777777" w:rsidR="009D46A1" w:rsidRDefault="009D46A1" w:rsidP="00E92019">
      <w:pPr>
        <w:spacing w:line="360" w:lineRule="auto"/>
        <w:rPr>
          <w:rFonts w:ascii="Arial" w:hAnsi="Arial" w:cs="Arial"/>
          <w:b/>
          <w:sz w:val="22"/>
          <w:szCs w:val="22"/>
          <w:u w:val="single"/>
        </w:rPr>
      </w:pPr>
    </w:p>
    <w:p w14:paraId="6DFB9E20" w14:textId="77777777" w:rsidR="008D35F1" w:rsidRDefault="008D35F1" w:rsidP="00E92019">
      <w:pPr>
        <w:spacing w:line="360" w:lineRule="auto"/>
        <w:rPr>
          <w:rFonts w:ascii="Arial" w:hAnsi="Arial" w:cs="Arial"/>
          <w:b/>
          <w:sz w:val="22"/>
          <w:szCs w:val="22"/>
          <w:u w:val="single"/>
        </w:rPr>
      </w:pPr>
    </w:p>
    <w:p w14:paraId="70DF9E56" w14:textId="77777777" w:rsidR="008D35F1" w:rsidRDefault="008D35F1" w:rsidP="00E92019">
      <w:pPr>
        <w:spacing w:line="360" w:lineRule="auto"/>
        <w:rPr>
          <w:rFonts w:ascii="Arial" w:hAnsi="Arial" w:cs="Arial"/>
          <w:b/>
          <w:sz w:val="22"/>
          <w:szCs w:val="22"/>
          <w:u w:val="single"/>
        </w:rPr>
      </w:pPr>
    </w:p>
    <w:p w14:paraId="15CC4EA5" w14:textId="77777777" w:rsidR="00431FEE" w:rsidRPr="00431FEE" w:rsidRDefault="00431FEE" w:rsidP="00E92019">
      <w:pPr>
        <w:spacing w:line="360" w:lineRule="auto"/>
        <w:rPr>
          <w:rFonts w:ascii="Arial" w:hAnsi="Arial" w:cs="Arial"/>
          <w:b/>
          <w:sz w:val="22"/>
          <w:szCs w:val="22"/>
          <w:u w:val="single"/>
        </w:rPr>
      </w:pPr>
      <w:r w:rsidRPr="00431FEE">
        <w:rPr>
          <w:rFonts w:ascii="Arial" w:hAnsi="Arial" w:cs="Arial"/>
          <w:b/>
          <w:sz w:val="22"/>
          <w:szCs w:val="22"/>
          <w:u w:val="single"/>
        </w:rPr>
        <w:t>MARAC</w:t>
      </w:r>
    </w:p>
    <w:p w14:paraId="261943E8" w14:textId="77777777" w:rsidR="00431FEE" w:rsidRDefault="00431FEE" w:rsidP="00E92019">
      <w:pPr>
        <w:spacing w:line="360" w:lineRule="auto"/>
        <w:rPr>
          <w:rFonts w:ascii="Arial" w:hAnsi="Arial" w:cs="Arial"/>
          <w:sz w:val="22"/>
          <w:szCs w:val="22"/>
        </w:rPr>
      </w:pPr>
      <w:r>
        <w:rPr>
          <w:rFonts w:ascii="Arial" w:hAnsi="Arial" w:cs="Arial"/>
          <w:sz w:val="22"/>
          <w:szCs w:val="22"/>
        </w:rPr>
        <w:t xml:space="preserve">We follow all MARAC guidelines and </w:t>
      </w:r>
      <w:r w:rsidR="00541A20">
        <w:rPr>
          <w:rFonts w:ascii="Arial" w:hAnsi="Arial" w:cs="Arial"/>
          <w:sz w:val="22"/>
          <w:szCs w:val="22"/>
        </w:rPr>
        <w:t xml:space="preserve">staff kept up to date on procedures.  </w:t>
      </w:r>
      <w:r w:rsidR="008E2697">
        <w:rPr>
          <w:rFonts w:ascii="Arial" w:hAnsi="Arial" w:cs="Arial"/>
          <w:sz w:val="22"/>
          <w:szCs w:val="22"/>
        </w:rPr>
        <w:t>We are signed up to Scarf alerts.</w:t>
      </w:r>
    </w:p>
    <w:p w14:paraId="44E871BC" w14:textId="77777777" w:rsidR="00CF3A86" w:rsidRDefault="00CF3A86" w:rsidP="00E92019">
      <w:pPr>
        <w:spacing w:line="360" w:lineRule="auto"/>
        <w:rPr>
          <w:rFonts w:ascii="Arial" w:hAnsi="Arial" w:cs="Arial"/>
          <w:sz w:val="22"/>
          <w:szCs w:val="22"/>
        </w:rPr>
      </w:pPr>
    </w:p>
    <w:p w14:paraId="7941B57A" w14:textId="77777777" w:rsidR="00CF3A86" w:rsidRDefault="00CF3A86" w:rsidP="00E92019">
      <w:pPr>
        <w:spacing w:line="360" w:lineRule="auto"/>
        <w:rPr>
          <w:rFonts w:ascii="Arial" w:hAnsi="Arial" w:cs="Arial"/>
          <w:b/>
          <w:sz w:val="22"/>
          <w:szCs w:val="22"/>
          <w:u w:val="single"/>
        </w:rPr>
      </w:pPr>
      <w:r w:rsidRPr="00CF3A86">
        <w:rPr>
          <w:rFonts w:ascii="Arial" w:hAnsi="Arial" w:cs="Arial"/>
          <w:b/>
          <w:sz w:val="22"/>
          <w:szCs w:val="22"/>
          <w:u w:val="single"/>
        </w:rPr>
        <w:t>Honour Based Violence</w:t>
      </w:r>
    </w:p>
    <w:p w14:paraId="61D1F29C" w14:textId="77777777" w:rsidR="00CF3A86" w:rsidRDefault="00CF3A86" w:rsidP="00E92019">
      <w:pPr>
        <w:spacing w:line="360" w:lineRule="auto"/>
        <w:rPr>
          <w:rFonts w:ascii="Arial" w:hAnsi="Arial" w:cs="Arial"/>
          <w:sz w:val="22"/>
          <w:szCs w:val="22"/>
        </w:rPr>
      </w:pPr>
      <w:r>
        <w:rPr>
          <w:rFonts w:ascii="Arial" w:hAnsi="Arial" w:cs="Arial"/>
          <w:sz w:val="22"/>
          <w:szCs w:val="22"/>
        </w:rPr>
        <w:t>We are aware that UK states honour based violence is not accepted</w:t>
      </w:r>
      <w:r w:rsidR="0024029F">
        <w:rPr>
          <w:rFonts w:ascii="Arial" w:hAnsi="Arial" w:cs="Arial"/>
          <w:sz w:val="22"/>
          <w:szCs w:val="22"/>
        </w:rPr>
        <w:t>. Statement from the CPS</w:t>
      </w:r>
    </w:p>
    <w:p w14:paraId="5E3A6063" w14:textId="77777777" w:rsidR="0024029F" w:rsidRPr="00CF3A86" w:rsidRDefault="0024029F" w:rsidP="00E92019">
      <w:pPr>
        <w:spacing w:line="360" w:lineRule="auto"/>
        <w:rPr>
          <w:rFonts w:ascii="Arial" w:hAnsi="Arial" w:cs="Arial"/>
          <w:sz w:val="22"/>
          <w:szCs w:val="22"/>
        </w:rPr>
      </w:pPr>
      <w:r>
        <w:rPr>
          <w:rFonts w:ascii="Lucida Grande" w:eastAsia="Calibri" w:hAnsi="Lucida Grande" w:cs="Lucida Grande"/>
          <w:color w:val="262626"/>
          <w:lang w:val="en-US" w:eastAsia="en-US"/>
        </w:rPr>
        <w:t>"'</w:t>
      </w:r>
      <w:r w:rsidR="00541A20">
        <w:rPr>
          <w:rFonts w:ascii="Lucida Grande" w:eastAsia="Calibri" w:hAnsi="Lucida Grande" w:cs="Lucida Grande"/>
          <w:color w:val="262626"/>
          <w:lang w:val="en-US" w:eastAsia="en-US"/>
        </w:rPr>
        <w:t>Honor</w:t>
      </w:r>
      <w:r>
        <w:rPr>
          <w:rFonts w:ascii="Lucida Grande" w:eastAsia="Calibri" w:hAnsi="Lucida Grande" w:cs="Lucida Grande"/>
          <w:color w:val="262626"/>
          <w:lang w:val="en-US" w:eastAsia="en-US"/>
        </w:rPr>
        <w:t xml:space="preserve"> based violence' is a crime or incident which has or may have been committed to protect or defend the </w:t>
      </w:r>
      <w:r w:rsidR="00541A20">
        <w:rPr>
          <w:rFonts w:ascii="Lucida Grande" w:eastAsia="Calibri" w:hAnsi="Lucida Grande" w:cs="Lucida Grande"/>
          <w:color w:val="262626"/>
          <w:lang w:val="en-US" w:eastAsia="en-US"/>
        </w:rPr>
        <w:t>honor</w:t>
      </w:r>
      <w:r>
        <w:rPr>
          <w:rFonts w:ascii="Lucida Grande" w:eastAsia="Calibri" w:hAnsi="Lucida Grande" w:cs="Lucida Grande"/>
          <w:color w:val="262626"/>
          <w:lang w:val="en-US" w:eastAsia="en-US"/>
        </w:rPr>
        <w:t xml:space="preserve"> of the family and/or community."</w:t>
      </w:r>
    </w:p>
    <w:p w14:paraId="144A5D23" w14:textId="77777777" w:rsidR="0024029F" w:rsidRDefault="0024029F" w:rsidP="00E92019">
      <w:pPr>
        <w:spacing w:line="360" w:lineRule="auto"/>
        <w:rPr>
          <w:rFonts w:ascii="Arial" w:hAnsi="Arial" w:cs="Arial"/>
          <w:sz w:val="22"/>
          <w:szCs w:val="22"/>
        </w:rPr>
      </w:pPr>
    </w:p>
    <w:p w14:paraId="0F0AAE36" w14:textId="77777777" w:rsidR="00431FEE" w:rsidRDefault="0024029F" w:rsidP="00E92019">
      <w:pPr>
        <w:spacing w:line="360" w:lineRule="auto"/>
        <w:rPr>
          <w:rFonts w:ascii="Lucida Grande" w:eastAsia="Calibri" w:hAnsi="Lucida Grande" w:cs="Lucida Grande"/>
          <w:color w:val="262626"/>
          <w:lang w:val="en-US" w:eastAsia="en-US"/>
        </w:rPr>
      </w:pPr>
      <w:r>
        <w:rPr>
          <w:rFonts w:ascii="Lucida Grande" w:eastAsia="Calibri" w:hAnsi="Lucida Grande" w:cs="Lucida Grande"/>
          <w:color w:val="262626"/>
          <w:lang w:val="en-US" w:eastAsia="en-US"/>
        </w:rPr>
        <w:t>The Crown Prosecution Service (CPS) is fully committed to prosecuting fairly and effectively all those who harm others in the name of '</w:t>
      </w:r>
      <w:r w:rsidR="00541A20">
        <w:rPr>
          <w:rFonts w:ascii="Lucida Grande" w:eastAsia="Calibri" w:hAnsi="Lucida Grande" w:cs="Lucida Grande"/>
          <w:color w:val="262626"/>
          <w:lang w:val="en-US" w:eastAsia="en-US"/>
        </w:rPr>
        <w:t>honor</w:t>
      </w:r>
      <w:r>
        <w:rPr>
          <w:rFonts w:ascii="Lucida Grande" w:eastAsia="Calibri" w:hAnsi="Lucida Grande" w:cs="Lucida Grande"/>
          <w:color w:val="262626"/>
          <w:lang w:val="en-US" w:eastAsia="en-US"/>
        </w:rPr>
        <w:t>'. This commitment is embedded in the CPS Violence against Women and Girls Strategy.</w:t>
      </w:r>
    </w:p>
    <w:p w14:paraId="738610EB" w14:textId="77777777" w:rsidR="008E2697" w:rsidRDefault="008E2697" w:rsidP="00E92019">
      <w:pPr>
        <w:spacing w:line="360" w:lineRule="auto"/>
        <w:rPr>
          <w:rFonts w:ascii="Arial" w:eastAsia="Calibri" w:hAnsi="Arial" w:cs="Arial"/>
          <w:color w:val="262626"/>
          <w:sz w:val="22"/>
          <w:szCs w:val="22"/>
          <w:lang w:val="en-US" w:eastAsia="en-US"/>
        </w:rPr>
      </w:pPr>
    </w:p>
    <w:p w14:paraId="51BC0D9C" w14:textId="77777777" w:rsidR="0024029F" w:rsidRDefault="0024029F" w:rsidP="00E92019">
      <w:pPr>
        <w:spacing w:line="360" w:lineRule="auto"/>
        <w:rPr>
          <w:rFonts w:ascii="Arial" w:eastAsia="Calibri" w:hAnsi="Arial" w:cs="Arial"/>
          <w:color w:val="262626"/>
          <w:sz w:val="22"/>
          <w:szCs w:val="22"/>
          <w:lang w:val="en-US" w:eastAsia="en-US"/>
        </w:rPr>
      </w:pPr>
      <w:r w:rsidRPr="0024029F">
        <w:rPr>
          <w:rFonts w:ascii="Arial" w:eastAsia="Calibri" w:hAnsi="Arial" w:cs="Arial"/>
          <w:color w:val="262626"/>
          <w:sz w:val="22"/>
          <w:szCs w:val="22"/>
          <w:lang w:val="en-US" w:eastAsia="en-US"/>
        </w:rPr>
        <w:t>We are vigilant to comment, or changes in behavior both with the children and the parents and we report any concerns to CSC.</w:t>
      </w:r>
    </w:p>
    <w:p w14:paraId="637805D2" w14:textId="77777777" w:rsidR="00541A20" w:rsidRDefault="00541A20" w:rsidP="00E92019">
      <w:pPr>
        <w:spacing w:line="360" w:lineRule="auto"/>
        <w:rPr>
          <w:rFonts w:ascii="Arial" w:hAnsi="Arial" w:cs="Arial"/>
          <w:sz w:val="22"/>
          <w:szCs w:val="22"/>
        </w:rPr>
      </w:pPr>
    </w:p>
    <w:p w14:paraId="29C612F8" w14:textId="77777777" w:rsidR="00541A20" w:rsidRPr="00541A20" w:rsidRDefault="00541A20" w:rsidP="00E92019">
      <w:pPr>
        <w:spacing w:line="360" w:lineRule="auto"/>
        <w:rPr>
          <w:rFonts w:ascii="Arial" w:hAnsi="Arial" w:cs="Arial"/>
          <w:b/>
          <w:sz w:val="22"/>
          <w:szCs w:val="22"/>
          <w:u w:val="single"/>
        </w:rPr>
      </w:pPr>
      <w:r w:rsidRPr="00541A20">
        <w:rPr>
          <w:rFonts w:ascii="Arial" w:hAnsi="Arial" w:cs="Arial"/>
          <w:b/>
          <w:sz w:val="22"/>
          <w:szCs w:val="22"/>
          <w:u w:val="single"/>
        </w:rPr>
        <w:t>CSE</w:t>
      </w:r>
    </w:p>
    <w:p w14:paraId="74A1494C" w14:textId="77777777" w:rsidR="00541A20" w:rsidRPr="00431FEE" w:rsidRDefault="00541A20" w:rsidP="00E92019">
      <w:pPr>
        <w:spacing w:line="360" w:lineRule="auto"/>
        <w:rPr>
          <w:rFonts w:ascii="Arial" w:hAnsi="Arial" w:cs="Arial"/>
          <w:sz w:val="22"/>
          <w:szCs w:val="22"/>
        </w:rPr>
      </w:pPr>
      <w:r>
        <w:rPr>
          <w:rFonts w:ascii="Arial" w:hAnsi="Arial" w:cs="Arial"/>
          <w:sz w:val="22"/>
          <w:szCs w:val="22"/>
        </w:rPr>
        <w:t xml:space="preserve">We are aware of the risks of young children being pulled into CSE, although the risk to our young children directly </w:t>
      </w:r>
      <w:r w:rsidR="00403B16">
        <w:rPr>
          <w:rFonts w:ascii="Arial" w:hAnsi="Arial" w:cs="Arial"/>
          <w:sz w:val="22"/>
          <w:szCs w:val="22"/>
        </w:rPr>
        <w:t>is</w:t>
      </w:r>
      <w:r>
        <w:rPr>
          <w:rFonts w:ascii="Arial" w:hAnsi="Arial" w:cs="Arial"/>
          <w:sz w:val="22"/>
          <w:szCs w:val="22"/>
        </w:rPr>
        <w:t xml:space="preserve"> slim, it is not impossible we also understand they may have siblings who are at risk. We ensure staff are aware and watch out for sign or comments that could mean a child is at risk of CSE.</w:t>
      </w:r>
    </w:p>
    <w:p w14:paraId="463F29E8" w14:textId="77777777" w:rsidR="009D46A1" w:rsidRDefault="009D46A1" w:rsidP="003230CF">
      <w:pPr>
        <w:spacing w:line="360" w:lineRule="auto"/>
        <w:rPr>
          <w:rFonts w:ascii="Arial" w:hAnsi="Arial" w:cs="Arial"/>
          <w:b/>
          <w:bCs/>
          <w:sz w:val="22"/>
          <w:szCs w:val="22"/>
          <w:u w:val="single"/>
        </w:rPr>
      </w:pPr>
    </w:p>
    <w:p w14:paraId="3EA87DD2" w14:textId="77777777" w:rsidR="009D46A1" w:rsidRDefault="003C0D56" w:rsidP="003230CF">
      <w:pPr>
        <w:spacing w:line="360" w:lineRule="auto"/>
        <w:rPr>
          <w:rFonts w:ascii="Arial" w:hAnsi="Arial" w:cs="Arial"/>
          <w:sz w:val="22"/>
          <w:szCs w:val="22"/>
        </w:rPr>
      </w:pPr>
      <w:r>
        <w:rPr>
          <w:rFonts w:ascii="Arial" w:hAnsi="Arial" w:cs="Arial"/>
          <w:b/>
          <w:bCs/>
          <w:sz w:val="22"/>
          <w:szCs w:val="22"/>
          <w:u w:val="single"/>
        </w:rPr>
        <w:t xml:space="preserve">County </w:t>
      </w:r>
      <w:r w:rsidR="00403B16">
        <w:rPr>
          <w:rFonts w:ascii="Arial" w:hAnsi="Arial" w:cs="Arial"/>
          <w:b/>
          <w:bCs/>
          <w:sz w:val="22"/>
          <w:szCs w:val="22"/>
          <w:u w:val="single"/>
        </w:rPr>
        <w:t xml:space="preserve">Lines </w:t>
      </w:r>
      <w:r w:rsidR="00403B16" w:rsidRPr="00403B16">
        <w:rPr>
          <w:rFonts w:ascii="Arial" w:hAnsi="Arial" w:cs="Arial"/>
          <w:sz w:val="22"/>
          <w:szCs w:val="22"/>
        </w:rPr>
        <w:t>We</w:t>
      </w:r>
      <w:r w:rsidRPr="003C0D56">
        <w:rPr>
          <w:rFonts w:ascii="Arial" w:hAnsi="Arial" w:cs="Arial"/>
          <w:bCs/>
          <w:sz w:val="22"/>
          <w:szCs w:val="22"/>
        </w:rPr>
        <w:t xml:space="preserve"> are aware that both young people and adults can be pulled into county lines and our requirements to report and responds to all concerns.</w:t>
      </w:r>
      <w:r>
        <w:rPr>
          <w:rFonts w:ascii="Arial" w:hAnsi="Arial" w:cs="Arial"/>
          <w:b/>
          <w:bCs/>
          <w:sz w:val="22"/>
          <w:szCs w:val="22"/>
        </w:rPr>
        <w:t xml:space="preserve"> </w:t>
      </w:r>
      <w:r w:rsidR="008E2697" w:rsidRPr="008E2697">
        <w:rPr>
          <w:rFonts w:ascii="Arial" w:hAnsi="Arial" w:cs="Arial"/>
          <w:sz w:val="22"/>
          <w:szCs w:val="22"/>
        </w:rPr>
        <w:t>This covers our staff, parents and the children both attending our setting or connected to a child that attends our setting.</w:t>
      </w:r>
    </w:p>
    <w:p w14:paraId="3B7B4B86" w14:textId="77777777" w:rsidR="005D1FA5" w:rsidRPr="005D1FA5" w:rsidRDefault="005D1FA5" w:rsidP="003230CF">
      <w:pPr>
        <w:spacing w:line="360" w:lineRule="auto"/>
        <w:rPr>
          <w:rFonts w:ascii="Arial" w:hAnsi="Arial" w:cs="Arial"/>
          <w:sz w:val="22"/>
          <w:szCs w:val="22"/>
          <w:u w:val="single"/>
        </w:rPr>
      </w:pPr>
    </w:p>
    <w:p w14:paraId="5670DAFB" w14:textId="77777777" w:rsidR="005D1FA5" w:rsidRPr="005D1FA5" w:rsidRDefault="005D1FA5" w:rsidP="005D1FA5">
      <w:pPr>
        <w:keepNext/>
        <w:rPr>
          <w:rFonts w:ascii="Arial" w:eastAsia="Arial" w:hAnsi="Arial" w:cs="Arial"/>
          <w:b/>
          <w:sz w:val="22"/>
          <w:szCs w:val="22"/>
          <w:u w:val="single"/>
        </w:rPr>
      </w:pPr>
      <w:r w:rsidRPr="005D1FA5">
        <w:rPr>
          <w:rFonts w:ascii="Arial" w:eastAsia="Arial" w:hAnsi="Arial" w:cs="Arial"/>
          <w:b/>
          <w:sz w:val="22"/>
          <w:szCs w:val="22"/>
          <w:u w:val="single"/>
        </w:rPr>
        <w:t>Fabricated illness</w:t>
      </w:r>
    </w:p>
    <w:p w14:paraId="02CDE850" w14:textId="77777777" w:rsidR="005D1FA5" w:rsidRPr="001645DF" w:rsidRDefault="005D1FA5" w:rsidP="005D1FA5">
      <w:pPr>
        <w:keepNext/>
        <w:rPr>
          <w:rFonts w:ascii="Calibri" w:eastAsia="Arial" w:hAnsi="Calibri" w:cs="Calibri"/>
        </w:rPr>
      </w:pPr>
      <w:r w:rsidRPr="005D1FA5">
        <w:rPr>
          <w:rFonts w:ascii="Arial" w:eastAsia="Arial" w:hAnsi="Arial" w:cs="Arial"/>
          <w:sz w:val="22"/>
          <w:szCs w:val="22"/>
        </w:rPr>
        <w:t>Physical harm may also be caused when a parent or carer fabricates the symptoms of, or deliberately induces, illness in a child. The parent or carer may seek out unnecessary medical treatment or investigation; they may exaggerate a real illness and symptoms or deliberately induce an illness through poisoning with medication or other substances or they may interfere with medical treatments. Fabricated illness is a form of physical abuse and any concerns will be reported, in line with our safeguarding procedures</w:t>
      </w:r>
      <w:r w:rsidRPr="00056289">
        <w:rPr>
          <w:rFonts w:ascii="Calibri" w:eastAsia="Arial" w:hAnsi="Calibri" w:cs="Calibri"/>
        </w:rPr>
        <w:t>.</w:t>
      </w:r>
    </w:p>
    <w:p w14:paraId="3A0FF5F2" w14:textId="77777777" w:rsidR="005D1FA5" w:rsidRPr="005D1FA5" w:rsidRDefault="005D1FA5" w:rsidP="003230CF">
      <w:pPr>
        <w:spacing w:line="360" w:lineRule="auto"/>
        <w:rPr>
          <w:rFonts w:ascii="Arial" w:hAnsi="Arial" w:cs="Arial"/>
          <w:b/>
          <w:bCs/>
          <w:sz w:val="22"/>
          <w:szCs w:val="22"/>
          <w:u w:val="single"/>
        </w:rPr>
      </w:pPr>
    </w:p>
    <w:p w14:paraId="58D48AE0" w14:textId="77777777" w:rsidR="005D1FA5" w:rsidRPr="005D1FA5" w:rsidRDefault="005D1FA5" w:rsidP="005D1FA5">
      <w:pPr>
        <w:rPr>
          <w:rFonts w:ascii="Calibri" w:eastAsia="Arial" w:hAnsi="Calibri" w:cs="Calibri"/>
          <w:b/>
          <w:u w:val="single"/>
        </w:rPr>
      </w:pPr>
      <w:r w:rsidRPr="005D1FA5">
        <w:rPr>
          <w:rFonts w:ascii="Calibri" w:eastAsia="Arial" w:hAnsi="Calibri" w:cs="Calibri"/>
          <w:b/>
          <w:u w:val="single"/>
        </w:rPr>
        <w:t>Breast ironing</w:t>
      </w:r>
    </w:p>
    <w:p w14:paraId="64C7A571" w14:textId="77777777" w:rsidR="005D1FA5" w:rsidRPr="00056289" w:rsidRDefault="005D1FA5" w:rsidP="005D1FA5">
      <w:pPr>
        <w:rPr>
          <w:rFonts w:ascii="Calibri" w:eastAsia="Arial" w:hAnsi="Calibri" w:cs="Calibri"/>
        </w:rPr>
      </w:pPr>
      <w:r w:rsidRPr="001645DF">
        <w:rPr>
          <w:rFonts w:ascii="Calibri" w:eastAsia="Arial" w:hAnsi="Calibri" w:cs="Calibri"/>
        </w:rPr>
        <w:t>Breast ironing also known as "breast flattening" is the process where young girls' breasts are ironed, massaged and/or pounded down through the use of hard or heated objects in order for the breasts to disappear, or delay the development of the breasts entirely. It is believed that by carrying out this act, young girls will be protected from harassment, rape, abduction and early forced marriage. Although this is unlikely to happen to children in the nursery due to t</w:t>
      </w:r>
      <w:r w:rsidRPr="00056289">
        <w:rPr>
          <w:rFonts w:ascii="Calibri" w:eastAsia="Arial" w:hAnsi="Calibri" w:cs="Calibri"/>
        </w:rPr>
        <w:t xml:space="preserve">heir age, we will remain vigilant for the signs and symptoms in any children and families using our services and follow-up concerns following our regular safeguarding referral process. </w:t>
      </w:r>
    </w:p>
    <w:p w14:paraId="5630AD66" w14:textId="77777777" w:rsidR="009D46A1" w:rsidRDefault="009D46A1" w:rsidP="003230CF">
      <w:pPr>
        <w:spacing w:line="360" w:lineRule="auto"/>
        <w:rPr>
          <w:rFonts w:ascii="Arial" w:hAnsi="Arial" w:cs="Arial"/>
          <w:b/>
          <w:bCs/>
          <w:sz w:val="22"/>
          <w:szCs w:val="22"/>
          <w:u w:val="single"/>
        </w:rPr>
      </w:pPr>
    </w:p>
    <w:p w14:paraId="3657AE07" w14:textId="77777777" w:rsidR="005D1FA5" w:rsidRPr="005D1FA5" w:rsidRDefault="005D1FA5" w:rsidP="005D1FA5">
      <w:pPr>
        <w:rPr>
          <w:rFonts w:ascii="Calibri" w:eastAsia="Calibri" w:hAnsi="Calibri" w:cs="Calibri"/>
          <w:b/>
          <w:color w:val="000000"/>
          <w:u w:val="single"/>
        </w:rPr>
      </w:pPr>
      <w:r w:rsidRPr="005D1FA5">
        <w:rPr>
          <w:rFonts w:ascii="Calibri" w:eastAsia="Calibri" w:hAnsi="Calibri" w:cs="Calibri"/>
          <w:b/>
          <w:color w:val="000000"/>
          <w:u w:val="single"/>
        </w:rPr>
        <w:t>Online Safety</w:t>
      </w:r>
    </w:p>
    <w:p w14:paraId="013C01FF" w14:textId="77777777" w:rsidR="005D1FA5" w:rsidRPr="001645DF" w:rsidRDefault="005D1FA5" w:rsidP="005D1FA5">
      <w:pPr>
        <w:rPr>
          <w:rFonts w:ascii="Calibri" w:eastAsia="Calibri" w:hAnsi="Calibri" w:cs="Calibri"/>
          <w:color w:val="000000"/>
        </w:rPr>
      </w:pPr>
      <w:r w:rsidRPr="001645DF">
        <w:rPr>
          <w:rFonts w:ascii="Calibri" w:eastAsia="Calibri" w:hAnsi="Calibri" w:cs="Calibri"/>
          <w:color w:val="000000"/>
        </w:rPr>
        <w:t xml:space="preserve">We take the safety of our children very seriously and this includes their online safety. Please refer to the Online Safety policy for further details. </w:t>
      </w:r>
    </w:p>
    <w:p w14:paraId="29D6B04F" w14:textId="77777777" w:rsidR="005D1FA5" w:rsidRPr="001645DF" w:rsidRDefault="005D1FA5" w:rsidP="005D1FA5">
      <w:pPr>
        <w:rPr>
          <w:rFonts w:ascii="Calibri" w:eastAsia="Calibri" w:hAnsi="Calibri" w:cs="Calibri"/>
          <w:color w:val="000000"/>
        </w:rPr>
      </w:pPr>
      <w:r w:rsidRPr="001645DF">
        <w:rPr>
          <w:rFonts w:ascii="Calibri" w:eastAsia="Calibri" w:hAnsi="Calibri" w:cs="Calibri"/>
          <w:color w:val="000000"/>
        </w:rPr>
        <w:t xml:space="preserve"> </w:t>
      </w:r>
    </w:p>
    <w:p w14:paraId="61829076" w14:textId="77777777" w:rsidR="008D35F1" w:rsidRDefault="008D35F1" w:rsidP="005D1FA5">
      <w:pPr>
        <w:rPr>
          <w:rFonts w:ascii="Calibri" w:eastAsia="Calibri" w:hAnsi="Calibri" w:cs="Calibri"/>
          <w:b/>
          <w:color w:val="000000"/>
          <w:u w:val="single"/>
        </w:rPr>
      </w:pPr>
    </w:p>
    <w:p w14:paraId="2BA226A1" w14:textId="77777777" w:rsidR="008D35F1" w:rsidRDefault="008D35F1" w:rsidP="005D1FA5">
      <w:pPr>
        <w:rPr>
          <w:rFonts w:ascii="Calibri" w:eastAsia="Calibri" w:hAnsi="Calibri" w:cs="Calibri"/>
          <w:b/>
          <w:color w:val="000000"/>
          <w:u w:val="single"/>
        </w:rPr>
      </w:pPr>
    </w:p>
    <w:p w14:paraId="4F3BDF69" w14:textId="77777777" w:rsidR="005D1FA5" w:rsidRPr="005D1FA5" w:rsidRDefault="005D1FA5" w:rsidP="005D1FA5">
      <w:pPr>
        <w:rPr>
          <w:rFonts w:ascii="Calibri" w:eastAsia="Calibri" w:hAnsi="Calibri" w:cs="Calibri"/>
          <w:b/>
          <w:color w:val="000000"/>
          <w:u w:val="single"/>
        </w:rPr>
      </w:pPr>
      <w:r w:rsidRPr="005D1FA5">
        <w:rPr>
          <w:rFonts w:ascii="Calibri" w:eastAsia="Calibri" w:hAnsi="Calibri" w:cs="Calibri"/>
          <w:b/>
          <w:color w:val="000000"/>
          <w:u w:val="single"/>
        </w:rPr>
        <w:t xml:space="preserve">Human Trafficking and Slavery </w:t>
      </w:r>
    </w:p>
    <w:p w14:paraId="0C8F6D47" w14:textId="77777777" w:rsidR="005D1FA5" w:rsidRPr="001645DF" w:rsidRDefault="005D1FA5" w:rsidP="005D1FA5">
      <w:pPr>
        <w:rPr>
          <w:rFonts w:ascii="Calibri" w:eastAsia="Calibri" w:hAnsi="Calibri" w:cs="Calibri"/>
          <w:color w:val="000000"/>
        </w:rPr>
      </w:pPr>
      <w:r w:rsidRPr="001645DF">
        <w:rPr>
          <w:rFonts w:ascii="Calibri" w:eastAsia="Calibri" w:hAnsi="Calibri" w:cs="Calibri"/>
          <w:color w:val="000000"/>
        </w:rPr>
        <w:t>Please refer to our Human Trafficking and Slavery policy for detail on how we keep children safe in this area.</w:t>
      </w:r>
    </w:p>
    <w:p w14:paraId="17AD93B2" w14:textId="77777777" w:rsidR="005D1FA5" w:rsidRPr="001645DF" w:rsidRDefault="005D1FA5" w:rsidP="005D1FA5">
      <w:pPr>
        <w:rPr>
          <w:rFonts w:ascii="Calibri" w:eastAsia="Calibri" w:hAnsi="Calibri" w:cs="Calibri"/>
          <w:color w:val="000000"/>
        </w:rPr>
      </w:pPr>
    </w:p>
    <w:p w14:paraId="6F38F2C4" w14:textId="77777777" w:rsidR="005D1FA5" w:rsidRPr="005D1FA5" w:rsidRDefault="005D1FA5" w:rsidP="005D1FA5">
      <w:pPr>
        <w:rPr>
          <w:rFonts w:ascii="Calibri" w:eastAsia="Calibri" w:hAnsi="Calibri" w:cs="Calibri"/>
          <w:b/>
          <w:color w:val="000000"/>
          <w:u w:val="single"/>
        </w:rPr>
      </w:pPr>
      <w:r w:rsidRPr="005D1FA5">
        <w:rPr>
          <w:rFonts w:ascii="Calibri" w:eastAsia="Calibri" w:hAnsi="Calibri" w:cs="Calibri"/>
          <w:b/>
          <w:color w:val="000000"/>
          <w:u w:val="single"/>
        </w:rPr>
        <w:t xml:space="preserve">Adult sexual exploitation </w:t>
      </w:r>
    </w:p>
    <w:p w14:paraId="740CA85B" w14:textId="77777777" w:rsidR="005D1FA5" w:rsidRPr="001645DF" w:rsidRDefault="005D1FA5" w:rsidP="005D1FA5">
      <w:pPr>
        <w:rPr>
          <w:rFonts w:ascii="Calibri" w:eastAsia="Calibri" w:hAnsi="Calibri" w:cs="Calibri"/>
          <w:color w:val="000000"/>
        </w:rPr>
      </w:pPr>
      <w:r w:rsidRPr="001645DF">
        <w:rPr>
          <w:rFonts w:ascii="Calibri" w:eastAsia="Calibri" w:hAnsi="Calibri" w:cs="Calibri"/>
          <w:color w:val="000000"/>
        </w:rPr>
        <w:t>As part of our safeguarding procedures we will also ensure that staff and students are safeguarded from sexual exploitation.</w:t>
      </w:r>
    </w:p>
    <w:p w14:paraId="0DE4B5B7" w14:textId="77777777" w:rsidR="005D1FA5" w:rsidRPr="001645DF" w:rsidRDefault="005D1FA5" w:rsidP="005D1FA5">
      <w:pPr>
        <w:rPr>
          <w:rFonts w:ascii="Calibri" w:eastAsia="Calibri" w:hAnsi="Calibri" w:cs="Calibri"/>
          <w:color w:val="000000"/>
        </w:rPr>
      </w:pPr>
    </w:p>
    <w:p w14:paraId="65D931D4" w14:textId="77777777" w:rsidR="005D1FA5" w:rsidRPr="005D1FA5" w:rsidRDefault="005D1FA5" w:rsidP="005D1FA5">
      <w:pPr>
        <w:rPr>
          <w:rFonts w:ascii="Calibri" w:eastAsia="Calibri" w:hAnsi="Calibri" w:cs="Calibri"/>
          <w:b/>
          <w:color w:val="000000"/>
          <w:u w:val="single"/>
        </w:rPr>
      </w:pPr>
      <w:r w:rsidRPr="005D1FA5">
        <w:rPr>
          <w:rFonts w:ascii="Calibri" w:eastAsia="Calibri" w:hAnsi="Calibri" w:cs="Calibri"/>
          <w:b/>
          <w:color w:val="000000"/>
          <w:u w:val="single"/>
        </w:rPr>
        <w:t>Up skirting</w:t>
      </w:r>
    </w:p>
    <w:p w14:paraId="6977D185" w14:textId="77777777" w:rsidR="005D1FA5" w:rsidRPr="00056289" w:rsidRDefault="005D1FA5" w:rsidP="005D1FA5">
      <w:pPr>
        <w:rPr>
          <w:rFonts w:ascii="Calibri" w:eastAsia="Calibri" w:hAnsi="Calibri" w:cs="Calibri"/>
          <w:color w:val="000000"/>
        </w:rPr>
      </w:pPr>
      <w:r w:rsidRPr="00056289">
        <w:rPr>
          <w:rFonts w:ascii="Calibri" w:eastAsia="Calibri" w:hAnsi="Calibri" w:cs="Calibri"/>
          <w:color w:val="000000"/>
        </w:rPr>
        <w:t>Up skirting involves taking a picture of someone’s genitals or buttocks under their clothing without them knowing, either for sexual gratification or in order to humiliate, or distress, the individual. This is a criminal offence and any such action would be reported following our reporting procedures.</w:t>
      </w:r>
    </w:p>
    <w:p w14:paraId="66204FF1" w14:textId="77777777" w:rsidR="005D1FA5" w:rsidRPr="00056289" w:rsidRDefault="005D1FA5" w:rsidP="005D1FA5">
      <w:pPr>
        <w:rPr>
          <w:rFonts w:ascii="Calibri" w:eastAsia="Calibri" w:hAnsi="Calibri" w:cs="Calibri"/>
          <w:color w:val="000000"/>
        </w:rPr>
      </w:pPr>
    </w:p>
    <w:p w14:paraId="2DBF0D7D" w14:textId="77777777" w:rsidR="005D1FA5" w:rsidRDefault="005D1FA5" w:rsidP="005D1FA5">
      <w:pPr>
        <w:rPr>
          <w:rFonts w:ascii="Calibri" w:eastAsia="Calibri" w:hAnsi="Calibri" w:cs="Calibri"/>
          <w:b/>
          <w:color w:val="000000"/>
        </w:rPr>
      </w:pPr>
    </w:p>
    <w:p w14:paraId="6B62F1B3" w14:textId="77777777" w:rsidR="005D1FA5" w:rsidRDefault="005D1FA5" w:rsidP="005D1FA5">
      <w:pPr>
        <w:rPr>
          <w:rFonts w:ascii="Calibri" w:eastAsia="Calibri" w:hAnsi="Calibri" w:cs="Calibri"/>
          <w:b/>
          <w:color w:val="000000"/>
        </w:rPr>
      </w:pPr>
    </w:p>
    <w:p w14:paraId="060B7CFB" w14:textId="77777777" w:rsidR="005D1FA5" w:rsidRPr="005D1FA5" w:rsidRDefault="005D1FA5" w:rsidP="005D1FA5">
      <w:pPr>
        <w:rPr>
          <w:rFonts w:ascii="Calibri" w:eastAsia="Calibri" w:hAnsi="Calibri" w:cs="Calibri"/>
          <w:b/>
          <w:color w:val="000000"/>
          <w:u w:val="single"/>
        </w:rPr>
      </w:pPr>
      <w:r w:rsidRPr="005D1FA5">
        <w:rPr>
          <w:rFonts w:ascii="Calibri" w:eastAsia="Calibri" w:hAnsi="Calibri" w:cs="Calibri"/>
          <w:b/>
          <w:color w:val="000000"/>
          <w:u w:val="single"/>
        </w:rPr>
        <w:t>Child abuse linked to faith or belief (CALFB)</w:t>
      </w:r>
    </w:p>
    <w:p w14:paraId="3F8B3956" w14:textId="77777777" w:rsidR="005D1FA5" w:rsidRPr="00056289" w:rsidRDefault="005D1FA5" w:rsidP="005D1FA5">
      <w:pPr>
        <w:rPr>
          <w:rFonts w:ascii="Calibri" w:eastAsia="Calibri" w:hAnsi="Calibri" w:cs="Calibri"/>
          <w:color w:val="000000"/>
        </w:rPr>
      </w:pPr>
      <w:r w:rsidRPr="00056289">
        <w:rPr>
          <w:rFonts w:ascii="Calibri" w:eastAsia="Calibri" w:hAnsi="Calibri" w:cs="Calibri"/>
          <w:color w:val="000000"/>
        </w:rPr>
        <w:t xml:space="preserve">Child abuse linked to faith or belief (CALFB) can happen in families when there is a concept of belief in: </w:t>
      </w:r>
    </w:p>
    <w:p w14:paraId="02F2C34E" w14:textId="77777777" w:rsidR="005D1FA5" w:rsidRPr="00056289" w:rsidRDefault="005D1FA5" w:rsidP="005D1FA5">
      <w:pPr>
        <w:rPr>
          <w:rFonts w:ascii="Calibri" w:eastAsia="Calibri" w:hAnsi="Calibri" w:cs="Calibri"/>
          <w:color w:val="000000"/>
        </w:rPr>
      </w:pPr>
    </w:p>
    <w:p w14:paraId="6DC26457" w14:textId="77777777" w:rsidR="005D1FA5" w:rsidRPr="00056289" w:rsidRDefault="005D1FA5" w:rsidP="005D1FA5">
      <w:pPr>
        <w:pStyle w:val="ListParagraph"/>
        <w:numPr>
          <w:ilvl w:val="0"/>
          <w:numId w:val="32"/>
        </w:numPr>
        <w:spacing w:after="160" w:line="259" w:lineRule="auto"/>
        <w:contextualSpacing/>
        <w:jc w:val="left"/>
        <w:rPr>
          <w:rFonts w:ascii="Calibri" w:eastAsia="Calibri" w:hAnsi="Calibri"/>
        </w:rPr>
      </w:pPr>
      <w:r w:rsidRPr="00056289">
        <w:rPr>
          <w:rFonts w:ascii="Calibri" w:eastAsia="Calibri" w:hAnsi="Calibri"/>
        </w:rPr>
        <w:t xml:space="preserve">Witchcraft and spirit possession, demons or the devil acting through children or leading them astray (traditionally seen in some Christian beliefs) </w:t>
      </w:r>
    </w:p>
    <w:p w14:paraId="1697DDE1" w14:textId="77777777" w:rsidR="005D1FA5" w:rsidRPr="00056289" w:rsidRDefault="005D1FA5" w:rsidP="005D1FA5">
      <w:pPr>
        <w:pStyle w:val="ListParagraph"/>
        <w:numPr>
          <w:ilvl w:val="0"/>
          <w:numId w:val="32"/>
        </w:numPr>
        <w:spacing w:after="160" w:line="259" w:lineRule="auto"/>
        <w:contextualSpacing/>
        <w:jc w:val="left"/>
        <w:rPr>
          <w:rFonts w:ascii="Calibri" w:eastAsia="Calibri" w:hAnsi="Calibri"/>
        </w:rPr>
      </w:pPr>
      <w:r w:rsidRPr="00056289">
        <w:rPr>
          <w:rFonts w:ascii="Calibri" w:eastAsia="Calibri" w:hAnsi="Calibri"/>
        </w:rPr>
        <w:t>The evil eye or djinns (traditionally known in some Islamic faith contexts) and dakini (in the Hindu context)</w:t>
      </w:r>
    </w:p>
    <w:p w14:paraId="296435FF" w14:textId="77777777" w:rsidR="005D1FA5" w:rsidRPr="00056289" w:rsidRDefault="005D1FA5" w:rsidP="005D1FA5">
      <w:pPr>
        <w:pStyle w:val="ListParagraph"/>
        <w:numPr>
          <w:ilvl w:val="0"/>
          <w:numId w:val="32"/>
        </w:numPr>
        <w:spacing w:after="160" w:line="259" w:lineRule="auto"/>
        <w:contextualSpacing/>
        <w:jc w:val="left"/>
        <w:rPr>
          <w:rFonts w:ascii="Calibri" w:eastAsia="Calibri" w:hAnsi="Calibri"/>
        </w:rPr>
      </w:pPr>
      <w:r w:rsidRPr="00056289">
        <w:rPr>
          <w:rFonts w:ascii="Calibri" w:eastAsia="Calibri" w:hAnsi="Calibri"/>
        </w:rPr>
        <w:t>Ritual or multi murders where the killing of children is believed to bring supernatural benefits, or the use of their body parts is believed to produce potent magical remedies</w:t>
      </w:r>
    </w:p>
    <w:p w14:paraId="11BE7660" w14:textId="77777777" w:rsidR="005D1FA5" w:rsidRPr="00056289" w:rsidRDefault="005D1FA5" w:rsidP="005D1FA5">
      <w:pPr>
        <w:pStyle w:val="ListParagraph"/>
        <w:numPr>
          <w:ilvl w:val="0"/>
          <w:numId w:val="32"/>
        </w:numPr>
        <w:spacing w:after="160" w:line="259" w:lineRule="auto"/>
        <w:contextualSpacing/>
        <w:jc w:val="left"/>
        <w:rPr>
          <w:rFonts w:ascii="Calibri" w:eastAsia="Calibri" w:hAnsi="Calibri"/>
        </w:rPr>
      </w:pPr>
      <w:r w:rsidRPr="00056289">
        <w:rPr>
          <w:rFonts w:ascii="Calibri" w:eastAsia="Calibri" w:hAnsi="Calibri"/>
        </w:rPr>
        <w:t>Use of belief in magic or witchcraft to create fear in children to make them more compliant when they are being trafficked for domestic slavery or sexual exploitation.</w:t>
      </w:r>
    </w:p>
    <w:p w14:paraId="394A4C5B" w14:textId="77777777" w:rsidR="005D1FA5" w:rsidRPr="001645DF" w:rsidRDefault="005D1FA5" w:rsidP="005D1FA5">
      <w:pPr>
        <w:rPr>
          <w:rFonts w:ascii="Calibri" w:eastAsia="Calibri" w:hAnsi="Calibri" w:cs="Calibri"/>
        </w:rPr>
      </w:pPr>
      <w:r w:rsidRPr="001645DF">
        <w:rPr>
          <w:rFonts w:ascii="Calibri" w:eastAsia="Calibri" w:hAnsi="Calibri" w:cs="Calibri"/>
        </w:rPr>
        <w:t xml:space="preserve">This is not an exhaustive list and there will be other examples where children have been harmed when adults think that their actions have brought bad fortune. </w:t>
      </w:r>
    </w:p>
    <w:p w14:paraId="59B68053" w14:textId="77777777" w:rsidR="75AF3E91" w:rsidRDefault="75AF3E91" w:rsidP="75AF3E91">
      <w:pPr>
        <w:spacing w:line="360" w:lineRule="auto"/>
        <w:rPr>
          <w:rFonts w:ascii="Arial" w:hAnsi="Arial" w:cs="Arial"/>
          <w:b/>
          <w:bCs/>
          <w:sz w:val="22"/>
          <w:szCs w:val="22"/>
          <w:u w:val="single"/>
        </w:rPr>
      </w:pPr>
    </w:p>
    <w:p w14:paraId="3DE613CE" w14:textId="7FC2B714" w:rsidR="75AF3E91" w:rsidRDefault="75AF3E91" w:rsidP="75AF3E91">
      <w:pPr>
        <w:spacing w:after="160" w:line="259" w:lineRule="auto"/>
        <w:contextualSpacing/>
      </w:pPr>
    </w:p>
    <w:p w14:paraId="3CF29E6E" w14:textId="36BC8DE2" w:rsidR="75AF3E91" w:rsidRDefault="75AF3E91" w:rsidP="75AF3E91">
      <w:pPr>
        <w:spacing w:after="160" w:line="259" w:lineRule="auto"/>
        <w:contextualSpacing/>
        <w:rPr>
          <w:rFonts w:ascii="Calibri" w:eastAsia="Calibri" w:hAnsi="Calibri"/>
          <w:b/>
          <w:bCs/>
          <w:u w:val="single"/>
        </w:rPr>
      </w:pPr>
      <w:r w:rsidRPr="75AF3E91">
        <w:rPr>
          <w:rFonts w:ascii="Calibri" w:eastAsia="Calibri" w:hAnsi="Calibri"/>
          <w:b/>
          <w:bCs/>
          <w:u w:val="single"/>
        </w:rPr>
        <w:t>Non mobile babies</w:t>
      </w:r>
    </w:p>
    <w:p w14:paraId="680A4E5D" w14:textId="77777777" w:rsidR="005D1FA5" w:rsidRPr="001645DF" w:rsidRDefault="005D1FA5" w:rsidP="005D1FA5">
      <w:pPr>
        <w:spacing w:after="160" w:line="259" w:lineRule="auto"/>
        <w:contextualSpacing/>
        <w:rPr>
          <w:rFonts w:ascii="Calibri" w:eastAsia="Calibri" w:hAnsi="Calibri"/>
          <w:sz w:val="22"/>
          <w:szCs w:val="22"/>
        </w:rPr>
      </w:pPr>
    </w:p>
    <w:p w14:paraId="70CCA86E" w14:textId="1406CF9E" w:rsidR="75AF3E91" w:rsidRDefault="75AF3E91" w:rsidP="75AF3E91">
      <w:pPr>
        <w:spacing w:after="160" w:line="259" w:lineRule="auto"/>
        <w:contextualSpacing/>
      </w:pPr>
      <w:r w:rsidRPr="75AF3E91">
        <w:rPr>
          <w:rFonts w:ascii="Calibri" w:eastAsia="Calibri" w:hAnsi="Calibri"/>
          <w:sz w:val="22"/>
          <w:szCs w:val="22"/>
        </w:rPr>
        <w:t>At East Cliff pre-schools, we don’t have nmb in the setting but that does not mean we are not always aware of what we see. If we see a sibling / family member that has a nmb and we see injuries, we will still report them as we would if they were one of our children.</w:t>
      </w:r>
    </w:p>
    <w:p w14:paraId="07EF181C" w14:textId="0CB8C2D3" w:rsidR="75AF3E91" w:rsidRDefault="75AF3E91" w:rsidP="75AF3E91">
      <w:pPr>
        <w:spacing w:after="160" w:line="259" w:lineRule="auto"/>
        <w:contextualSpacing/>
      </w:pPr>
      <w:r w:rsidRPr="75AF3E91">
        <w:rPr>
          <w:rFonts w:ascii="Calibri" w:eastAsia="Calibri" w:hAnsi="Calibri"/>
          <w:sz w:val="22"/>
          <w:szCs w:val="22"/>
        </w:rPr>
        <w:t>Staff are aware of the nmb policies and the importance of being aware of injuries.</w:t>
      </w:r>
    </w:p>
    <w:p w14:paraId="0841D06C" w14:textId="5DE4F9E5" w:rsidR="005D1FA5" w:rsidRDefault="005D1FA5" w:rsidP="75AF3E91">
      <w:pPr>
        <w:spacing w:after="160" w:line="259" w:lineRule="auto"/>
        <w:contextualSpacing/>
      </w:pPr>
    </w:p>
    <w:p w14:paraId="5A81B381" w14:textId="117E3478" w:rsidR="009D46A1" w:rsidRDefault="009D46A1" w:rsidP="75AF3E91">
      <w:pPr>
        <w:spacing w:after="160" w:line="259" w:lineRule="auto"/>
        <w:contextualSpacing/>
      </w:pPr>
    </w:p>
    <w:p w14:paraId="6E639B63" w14:textId="74998021" w:rsidR="003230CF" w:rsidRPr="000E4CAC" w:rsidRDefault="000E4CAC" w:rsidP="003230CF">
      <w:pPr>
        <w:spacing w:line="360" w:lineRule="auto"/>
        <w:rPr>
          <w:rFonts w:ascii="Arial" w:hAnsi="Arial" w:cs="Arial"/>
          <w:b/>
          <w:sz w:val="22"/>
          <w:szCs w:val="22"/>
          <w:u w:val="single"/>
        </w:rPr>
      </w:pPr>
      <w:r w:rsidRPr="000E4CAC">
        <w:rPr>
          <w:rFonts w:ascii="Arial" w:hAnsi="Arial" w:cs="Arial"/>
          <w:b/>
          <w:bCs/>
          <w:sz w:val="22"/>
          <w:szCs w:val="22"/>
          <w:u w:val="single"/>
        </w:rPr>
        <w:t>Legal F</w:t>
      </w:r>
      <w:r w:rsidR="003230CF" w:rsidRPr="000E4CAC">
        <w:rPr>
          <w:rFonts w:ascii="Arial" w:hAnsi="Arial" w:cs="Arial"/>
          <w:b/>
          <w:bCs/>
          <w:sz w:val="22"/>
          <w:szCs w:val="22"/>
          <w:u w:val="single"/>
        </w:rPr>
        <w:t>ramework</w:t>
      </w:r>
    </w:p>
    <w:p w14:paraId="7194DBDC" w14:textId="77777777" w:rsidR="003230CF" w:rsidRDefault="003230CF" w:rsidP="003230CF">
      <w:pPr>
        <w:spacing w:line="360" w:lineRule="auto"/>
        <w:rPr>
          <w:rFonts w:ascii="Arial" w:hAnsi="Arial" w:cs="Arial"/>
          <w:i/>
          <w:iCs/>
          <w:sz w:val="22"/>
          <w:szCs w:val="22"/>
        </w:rPr>
      </w:pPr>
    </w:p>
    <w:p w14:paraId="2725B90F" w14:textId="77777777" w:rsidR="003230CF" w:rsidRPr="000E4CAC" w:rsidRDefault="000E4CAC" w:rsidP="003230CF">
      <w:pPr>
        <w:spacing w:line="360" w:lineRule="auto"/>
        <w:rPr>
          <w:rFonts w:ascii="Arial" w:hAnsi="Arial" w:cs="Arial"/>
          <w:b/>
          <w:sz w:val="22"/>
          <w:szCs w:val="22"/>
        </w:rPr>
      </w:pPr>
      <w:r w:rsidRPr="000E4CAC">
        <w:rPr>
          <w:rFonts w:ascii="Arial" w:hAnsi="Arial" w:cs="Arial"/>
          <w:b/>
          <w:i/>
          <w:iCs/>
          <w:sz w:val="22"/>
          <w:szCs w:val="22"/>
        </w:rPr>
        <w:t>Primary L</w:t>
      </w:r>
      <w:r w:rsidR="003230CF" w:rsidRPr="000E4CAC">
        <w:rPr>
          <w:rFonts w:ascii="Arial" w:hAnsi="Arial" w:cs="Arial"/>
          <w:b/>
          <w:i/>
          <w:iCs/>
          <w:sz w:val="22"/>
          <w:szCs w:val="22"/>
        </w:rPr>
        <w:t>egislation</w:t>
      </w:r>
      <w:r w:rsidRPr="000E4CAC">
        <w:rPr>
          <w:rFonts w:ascii="Arial" w:hAnsi="Arial" w:cs="Arial"/>
          <w:b/>
          <w:i/>
          <w:iCs/>
          <w:sz w:val="22"/>
          <w:szCs w:val="22"/>
        </w:rPr>
        <w:t>:</w:t>
      </w:r>
    </w:p>
    <w:p w14:paraId="1C7E0AB7" w14:textId="77777777" w:rsidR="003230CF" w:rsidRPr="003230CF" w:rsidRDefault="003230CF" w:rsidP="004A2722">
      <w:pPr>
        <w:numPr>
          <w:ilvl w:val="0"/>
          <w:numId w:val="27"/>
        </w:numPr>
        <w:spacing w:line="360" w:lineRule="auto"/>
        <w:rPr>
          <w:rFonts w:ascii="Arial" w:hAnsi="Arial" w:cs="Arial"/>
          <w:sz w:val="22"/>
          <w:szCs w:val="22"/>
        </w:rPr>
      </w:pPr>
      <w:r w:rsidRPr="003230CF">
        <w:rPr>
          <w:rFonts w:ascii="Arial" w:hAnsi="Arial" w:cs="Arial"/>
          <w:sz w:val="22"/>
          <w:szCs w:val="22"/>
        </w:rPr>
        <w:t xml:space="preserve">Children Act </w:t>
      </w:r>
      <w:r w:rsidR="00802C4F">
        <w:rPr>
          <w:rFonts w:ascii="Arial" w:hAnsi="Arial" w:cs="Arial"/>
          <w:sz w:val="22"/>
          <w:szCs w:val="22"/>
        </w:rPr>
        <w:t>1989 &amp; 2004</w:t>
      </w:r>
    </w:p>
    <w:p w14:paraId="5CFAFAA6" w14:textId="77777777" w:rsidR="003230CF" w:rsidRDefault="003230CF" w:rsidP="004A2722">
      <w:pPr>
        <w:numPr>
          <w:ilvl w:val="0"/>
          <w:numId w:val="27"/>
        </w:numPr>
        <w:spacing w:line="360" w:lineRule="auto"/>
        <w:rPr>
          <w:rFonts w:ascii="Arial" w:hAnsi="Arial" w:cs="Arial"/>
          <w:sz w:val="22"/>
          <w:szCs w:val="22"/>
        </w:rPr>
      </w:pPr>
      <w:r w:rsidRPr="003230CF">
        <w:rPr>
          <w:rFonts w:ascii="Arial" w:hAnsi="Arial" w:cs="Arial"/>
          <w:sz w:val="22"/>
          <w:szCs w:val="22"/>
        </w:rPr>
        <w:t>Protection of Children Act (1999)</w:t>
      </w:r>
    </w:p>
    <w:p w14:paraId="06619066" w14:textId="77777777" w:rsidR="003230CF" w:rsidRDefault="003230CF" w:rsidP="004A2722">
      <w:pPr>
        <w:numPr>
          <w:ilvl w:val="0"/>
          <w:numId w:val="27"/>
        </w:numPr>
        <w:spacing w:line="360" w:lineRule="auto"/>
        <w:rPr>
          <w:rFonts w:ascii="Arial" w:hAnsi="Arial" w:cs="Arial"/>
          <w:sz w:val="22"/>
          <w:szCs w:val="22"/>
        </w:rPr>
      </w:pPr>
      <w:r w:rsidRPr="003230CF">
        <w:rPr>
          <w:rFonts w:ascii="Arial" w:hAnsi="Arial" w:cs="Arial"/>
          <w:sz w:val="22"/>
          <w:szCs w:val="22"/>
        </w:rPr>
        <w:t>Data Protection Act (</w:t>
      </w:r>
      <w:r w:rsidR="00802C4F">
        <w:rPr>
          <w:rFonts w:ascii="Arial" w:hAnsi="Arial" w:cs="Arial"/>
          <w:sz w:val="22"/>
          <w:szCs w:val="22"/>
        </w:rPr>
        <w:t>2018</w:t>
      </w:r>
      <w:r w:rsidRPr="003230CF">
        <w:rPr>
          <w:rFonts w:ascii="Arial" w:hAnsi="Arial" w:cs="Arial"/>
          <w:sz w:val="22"/>
          <w:szCs w:val="22"/>
        </w:rPr>
        <w:t>)</w:t>
      </w:r>
    </w:p>
    <w:p w14:paraId="47D566F1" w14:textId="77777777" w:rsidR="00802C4F" w:rsidRDefault="00C96C5A" w:rsidP="00802C4F">
      <w:pPr>
        <w:numPr>
          <w:ilvl w:val="0"/>
          <w:numId w:val="27"/>
        </w:numPr>
        <w:spacing w:line="360" w:lineRule="auto"/>
        <w:rPr>
          <w:rFonts w:ascii="Arial" w:hAnsi="Arial" w:cs="Arial"/>
          <w:sz w:val="22"/>
          <w:szCs w:val="22"/>
        </w:rPr>
      </w:pPr>
      <w:r>
        <w:rPr>
          <w:rFonts w:ascii="Arial" w:hAnsi="Arial" w:cs="Arial"/>
          <w:sz w:val="22"/>
          <w:szCs w:val="22"/>
        </w:rPr>
        <w:t>GDPR (May 2018)</w:t>
      </w:r>
    </w:p>
    <w:p w14:paraId="6BD8CCFE" w14:textId="77777777" w:rsidR="003230CF" w:rsidRPr="00802C4F" w:rsidRDefault="003230CF" w:rsidP="00802C4F">
      <w:pPr>
        <w:numPr>
          <w:ilvl w:val="0"/>
          <w:numId w:val="27"/>
        </w:numPr>
        <w:spacing w:line="360" w:lineRule="auto"/>
        <w:rPr>
          <w:rFonts w:ascii="Arial" w:hAnsi="Arial" w:cs="Arial"/>
          <w:sz w:val="22"/>
          <w:szCs w:val="22"/>
        </w:rPr>
      </w:pPr>
      <w:r w:rsidRPr="00802C4F">
        <w:rPr>
          <w:rFonts w:ascii="Arial" w:hAnsi="Arial" w:cs="Arial"/>
          <w:sz w:val="22"/>
          <w:szCs w:val="22"/>
        </w:rPr>
        <w:t>The Children Act (Every Child Matters)</w:t>
      </w:r>
      <w:r w:rsidRPr="00802C4F">
        <w:rPr>
          <w:rFonts w:cs="Arial"/>
          <w:sz w:val="22"/>
          <w:szCs w:val="22"/>
        </w:rPr>
        <w:t xml:space="preserve"> </w:t>
      </w:r>
      <w:r w:rsidR="00802C4F" w:rsidRPr="00802C4F">
        <w:rPr>
          <w:rFonts w:ascii="Calibri" w:eastAsia="Calibri" w:hAnsi="Calibri" w:cs="Calibri"/>
        </w:rPr>
        <w:t>2006 (amended 2018)</w:t>
      </w:r>
    </w:p>
    <w:p w14:paraId="1C57E68C" w14:textId="77777777" w:rsidR="003230CF" w:rsidRDefault="003230CF" w:rsidP="004A2722">
      <w:pPr>
        <w:numPr>
          <w:ilvl w:val="0"/>
          <w:numId w:val="27"/>
        </w:numPr>
        <w:spacing w:line="360" w:lineRule="auto"/>
        <w:rPr>
          <w:rFonts w:ascii="Arial" w:hAnsi="Arial" w:cs="Arial"/>
          <w:sz w:val="22"/>
          <w:szCs w:val="22"/>
        </w:rPr>
      </w:pPr>
      <w:r w:rsidRPr="003230CF">
        <w:rPr>
          <w:rFonts w:ascii="Arial" w:hAnsi="Arial" w:cs="Arial"/>
          <w:sz w:val="22"/>
          <w:szCs w:val="22"/>
        </w:rPr>
        <w:t>Safeguarding Vulnerable Groups Act (2006)</w:t>
      </w:r>
    </w:p>
    <w:p w14:paraId="10188848" w14:textId="77777777" w:rsidR="009D46A1" w:rsidRDefault="009D46A1" w:rsidP="004A2722">
      <w:pPr>
        <w:numPr>
          <w:ilvl w:val="0"/>
          <w:numId w:val="27"/>
        </w:numPr>
        <w:spacing w:line="360" w:lineRule="auto"/>
        <w:rPr>
          <w:rFonts w:ascii="Arial" w:hAnsi="Arial" w:cs="Arial"/>
          <w:sz w:val="22"/>
          <w:szCs w:val="22"/>
        </w:rPr>
      </w:pPr>
      <w:r>
        <w:rPr>
          <w:rFonts w:ascii="Arial" w:hAnsi="Arial" w:cs="Arial"/>
          <w:sz w:val="22"/>
          <w:szCs w:val="22"/>
        </w:rPr>
        <w:t xml:space="preserve">Working together to Safeguard children </w:t>
      </w:r>
      <w:r w:rsidR="0031031C">
        <w:rPr>
          <w:rFonts w:ascii="Arial" w:hAnsi="Arial" w:cs="Arial"/>
          <w:sz w:val="22"/>
          <w:szCs w:val="22"/>
        </w:rPr>
        <w:t>(</w:t>
      </w:r>
      <w:r>
        <w:rPr>
          <w:rFonts w:ascii="Arial" w:hAnsi="Arial" w:cs="Arial"/>
          <w:sz w:val="22"/>
          <w:szCs w:val="22"/>
        </w:rPr>
        <w:t>2018</w:t>
      </w:r>
      <w:r w:rsidR="0031031C">
        <w:rPr>
          <w:rFonts w:ascii="Arial" w:hAnsi="Arial" w:cs="Arial"/>
          <w:sz w:val="22"/>
          <w:szCs w:val="22"/>
        </w:rPr>
        <w:t>)</w:t>
      </w:r>
    </w:p>
    <w:p w14:paraId="2726535B" w14:textId="77777777" w:rsidR="0031031C" w:rsidRDefault="0031031C" w:rsidP="004A2722">
      <w:pPr>
        <w:numPr>
          <w:ilvl w:val="0"/>
          <w:numId w:val="27"/>
        </w:numPr>
        <w:spacing w:line="360" w:lineRule="auto"/>
        <w:rPr>
          <w:rFonts w:ascii="Arial" w:hAnsi="Arial" w:cs="Arial"/>
          <w:sz w:val="22"/>
          <w:szCs w:val="22"/>
        </w:rPr>
      </w:pPr>
      <w:r>
        <w:rPr>
          <w:rFonts w:ascii="Arial" w:hAnsi="Arial" w:cs="Arial"/>
          <w:sz w:val="22"/>
          <w:szCs w:val="22"/>
        </w:rPr>
        <w:t>Keeping Children Safe in Education 2020</w:t>
      </w:r>
    </w:p>
    <w:p w14:paraId="0CC10934" w14:textId="77777777" w:rsidR="00802C4F" w:rsidRPr="00802C4F" w:rsidRDefault="00802C4F" w:rsidP="00802C4F">
      <w:pPr>
        <w:pStyle w:val="ListParagraph"/>
        <w:numPr>
          <w:ilvl w:val="0"/>
          <w:numId w:val="27"/>
        </w:numPr>
        <w:spacing w:after="200"/>
        <w:contextualSpacing/>
        <w:jc w:val="left"/>
        <w:rPr>
          <w:rFonts w:ascii="Calibri" w:eastAsia="Calibri" w:hAnsi="Calibri" w:cs="Calibri"/>
          <w:color w:val="000000"/>
          <w:lang w:eastAsia="en-GB"/>
        </w:rPr>
      </w:pPr>
      <w:r w:rsidRPr="001645DF">
        <w:rPr>
          <w:rFonts w:ascii="Calibri" w:eastAsia="Calibri" w:hAnsi="Calibri" w:cs="Calibri"/>
          <w:color w:val="000000"/>
          <w:lang w:eastAsia="en-GB"/>
        </w:rPr>
        <w:lastRenderedPageBreak/>
        <w:t>Children and Social Work Act 2017</w:t>
      </w:r>
    </w:p>
    <w:p w14:paraId="2FDC7AD7" w14:textId="77777777" w:rsidR="00802C4F" w:rsidRDefault="00802C4F" w:rsidP="00802C4F">
      <w:pPr>
        <w:pStyle w:val="ListParagraph"/>
        <w:numPr>
          <w:ilvl w:val="0"/>
          <w:numId w:val="27"/>
        </w:numPr>
        <w:spacing w:after="200"/>
        <w:contextualSpacing/>
        <w:jc w:val="left"/>
        <w:rPr>
          <w:rFonts w:ascii="Calibri" w:eastAsia="Calibri" w:hAnsi="Calibri" w:cs="Calibri"/>
          <w:lang w:eastAsia="en-GB"/>
        </w:rPr>
      </w:pPr>
      <w:r w:rsidRPr="001645DF">
        <w:rPr>
          <w:rFonts w:ascii="Calibri" w:eastAsia="Calibri" w:hAnsi="Calibri" w:cs="Calibri"/>
          <w:lang w:eastAsia="en-GB"/>
        </w:rPr>
        <w:t>The Statutory Framework for the Early Years Foundation Stage (EYFS) 20</w:t>
      </w:r>
      <w:r>
        <w:rPr>
          <w:rFonts w:ascii="Calibri" w:eastAsia="Calibri" w:hAnsi="Calibri" w:cs="Calibri"/>
          <w:lang w:eastAsia="en-GB"/>
        </w:rPr>
        <w:t>21</w:t>
      </w:r>
    </w:p>
    <w:p w14:paraId="2EB34937" w14:textId="77777777" w:rsidR="00802C4F" w:rsidRDefault="00802C4F" w:rsidP="00802C4F">
      <w:pPr>
        <w:pStyle w:val="ListParagraph"/>
        <w:numPr>
          <w:ilvl w:val="0"/>
          <w:numId w:val="27"/>
        </w:numPr>
        <w:contextualSpacing/>
        <w:jc w:val="left"/>
        <w:rPr>
          <w:rFonts w:ascii="Calibri" w:eastAsia="Calibri" w:hAnsi="Calibri" w:cs="Calibri"/>
          <w:lang w:eastAsia="en-GB"/>
        </w:rPr>
      </w:pPr>
      <w:r w:rsidRPr="001645DF">
        <w:rPr>
          <w:rFonts w:ascii="Calibri" w:eastAsia="Calibri" w:hAnsi="Calibri" w:cs="Calibri"/>
          <w:lang w:eastAsia="en-GB"/>
        </w:rPr>
        <w:t>Counter-Terrorism and Security Act 2015.</w:t>
      </w:r>
    </w:p>
    <w:p w14:paraId="5300B420" w14:textId="77777777" w:rsidR="00802C4F" w:rsidRPr="009A7FD4" w:rsidRDefault="00802C4F" w:rsidP="00802C4F">
      <w:pPr>
        <w:pStyle w:val="ListParagraph"/>
        <w:numPr>
          <w:ilvl w:val="0"/>
          <w:numId w:val="27"/>
        </w:numPr>
        <w:contextualSpacing/>
        <w:jc w:val="left"/>
        <w:rPr>
          <w:rFonts w:ascii="Calibri" w:eastAsia="Calibri" w:hAnsi="Calibri" w:cs="Calibri"/>
          <w:lang w:eastAsia="en-GB"/>
        </w:rPr>
      </w:pPr>
      <w:r w:rsidRPr="009A7FD4">
        <w:rPr>
          <w:rFonts w:ascii="Calibri" w:eastAsia="Calibri" w:hAnsi="Calibri" w:cs="Calibri"/>
          <w:lang w:eastAsia="en-GB"/>
        </w:rPr>
        <w:t>Prevent Duty 2015</w:t>
      </w:r>
    </w:p>
    <w:p w14:paraId="769D0D3C" w14:textId="77777777" w:rsidR="00802C4F" w:rsidRPr="001645DF" w:rsidRDefault="00802C4F" w:rsidP="00802C4F">
      <w:pPr>
        <w:pStyle w:val="ListParagraph"/>
        <w:ind w:left="0"/>
        <w:contextualSpacing/>
        <w:jc w:val="left"/>
        <w:rPr>
          <w:rFonts w:ascii="Calibri" w:eastAsia="Calibri" w:hAnsi="Calibri" w:cs="Calibri"/>
          <w:lang w:eastAsia="en-GB"/>
        </w:rPr>
      </w:pPr>
    </w:p>
    <w:p w14:paraId="54CD245A" w14:textId="77777777" w:rsidR="00802C4F" w:rsidRPr="00802C4F" w:rsidRDefault="00802C4F" w:rsidP="00802C4F">
      <w:pPr>
        <w:pStyle w:val="ListParagraph"/>
        <w:spacing w:after="200"/>
        <w:ind w:left="0"/>
        <w:contextualSpacing/>
        <w:jc w:val="left"/>
        <w:rPr>
          <w:rFonts w:ascii="Calibri" w:eastAsia="Calibri" w:hAnsi="Calibri" w:cs="Calibri"/>
          <w:lang w:eastAsia="en-GB"/>
        </w:rPr>
      </w:pPr>
    </w:p>
    <w:p w14:paraId="1231BE67" w14:textId="77777777" w:rsidR="00802C4F" w:rsidRDefault="00802C4F" w:rsidP="00802C4F">
      <w:pPr>
        <w:spacing w:line="360" w:lineRule="auto"/>
        <w:ind w:left="360"/>
        <w:rPr>
          <w:rFonts w:ascii="Arial" w:hAnsi="Arial" w:cs="Arial"/>
          <w:sz w:val="22"/>
          <w:szCs w:val="22"/>
        </w:rPr>
      </w:pPr>
    </w:p>
    <w:p w14:paraId="36FEB5B0" w14:textId="77777777" w:rsidR="003230CF" w:rsidRPr="003230CF" w:rsidRDefault="003230CF" w:rsidP="003230CF">
      <w:pPr>
        <w:spacing w:line="360" w:lineRule="auto"/>
        <w:rPr>
          <w:rFonts w:ascii="Arial" w:hAnsi="Arial" w:cs="Arial"/>
          <w:sz w:val="22"/>
          <w:szCs w:val="22"/>
        </w:rPr>
      </w:pPr>
    </w:p>
    <w:p w14:paraId="7B5C367A" w14:textId="77777777" w:rsidR="003230CF" w:rsidRPr="000E4CAC" w:rsidRDefault="000E4CAC" w:rsidP="003230CF">
      <w:pPr>
        <w:spacing w:line="360" w:lineRule="auto"/>
        <w:rPr>
          <w:rFonts w:ascii="Arial" w:hAnsi="Arial" w:cs="Arial"/>
          <w:b/>
          <w:sz w:val="22"/>
          <w:szCs w:val="22"/>
        </w:rPr>
      </w:pPr>
      <w:r w:rsidRPr="000E4CAC">
        <w:rPr>
          <w:rFonts w:ascii="Arial" w:hAnsi="Arial" w:cs="Arial"/>
          <w:b/>
          <w:i/>
          <w:iCs/>
          <w:sz w:val="22"/>
          <w:szCs w:val="22"/>
        </w:rPr>
        <w:t>Secondary L</w:t>
      </w:r>
      <w:r w:rsidR="003230CF" w:rsidRPr="000E4CAC">
        <w:rPr>
          <w:rFonts w:ascii="Arial" w:hAnsi="Arial" w:cs="Arial"/>
          <w:b/>
          <w:i/>
          <w:iCs/>
          <w:sz w:val="22"/>
          <w:szCs w:val="22"/>
        </w:rPr>
        <w:t>egislation</w:t>
      </w:r>
      <w:r w:rsidRPr="000E4CAC">
        <w:rPr>
          <w:rFonts w:ascii="Arial" w:hAnsi="Arial" w:cs="Arial"/>
          <w:b/>
          <w:i/>
          <w:iCs/>
          <w:sz w:val="22"/>
          <w:szCs w:val="22"/>
        </w:rPr>
        <w:t>:</w:t>
      </w:r>
    </w:p>
    <w:p w14:paraId="26813D4C" w14:textId="77777777" w:rsidR="003230CF" w:rsidRPr="003230CF" w:rsidRDefault="003230CF" w:rsidP="004A2722">
      <w:pPr>
        <w:numPr>
          <w:ilvl w:val="0"/>
          <w:numId w:val="28"/>
        </w:numPr>
        <w:spacing w:line="360" w:lineRule="auto"/>
        <w:rPr>
          <w:rFonts w:ascii="Arial" w:hAnsi="Arial" w:cs="Arial"/>
          <w:sz w:val="22"/>
          <w:szCs w:val="22"/>
        </w:rPr>
      </w:pPr>
      <w:r w:rsidRPr="003230CF">
        <w:rPr>
          <w:rFonts w:ascii="Arial" w:hAnsi="Arial" w:cs="Arial"/>
          <w:sz w:val="22"/>
          <w:szCs w:val="22"/>
        </w:rPr>
        <w:t>Sexual Offences Act (2003)</w:t>
      </w:r>
    </w:p>
    <w:p w14:paraId="481DA87D" w14:textId="77777777" w:rsidR="003230CF" w:rsidRPr="003230CF" w:rsidRDefault="003230CF" w:rsidP="004A2722">
      <w:pPr>
        <w:numPr>
          <w:ilvl w:val="0"/>
          <w:numId w:val="28"/>
        </w:numPr>
        <w:spacing w:line="360" w:lineRule="auto"/>
        <w:rPr>
          <w:rFonts w:ascii="Arial" w:hAnsi="Arial" w:cs="Arial"/>
          <w:sz w:val="22"/>
          <w:szCs w:val="22"/>
        </w:rPr>
      </w:pPr>
      <w:r w:rsidRPr="003230CF">
        <w:rPr>
          <w:rFonts w:ascii="Arial" w:hAnsi="Arial" w:cs="Arial"/>
          <w:sz w:val="22"/>
          <w:szCs w:val="22"/>
        </w:rPr>
        <w:t>Criminal Justice and Court Services Act (2000)</w:t>
      </w:r>
    </w:p>
    <w:p w14:paraId="79834716" w14:textId="77777777" w:rsidR="003230CF" w:rsidRPr="003230CF" w:rsidRDefault="003230CF" w:rsidP="004A2722">
      <w:pPr>
        <w:numPr>
          <w:ilvl w:val="0"/>
          <w:numId w:val="28"/>
        </w:numPr>
        <w:spacing w:line="360" w:lineRule="auto"/>
        <w:rPr>
          <w:rFonts w:ascii="Arial" w:hAnsi="Arial" w:cs="Arial"/>
          <w:sz w:val="22"/>
          <w:szCs w:val="22"/>
        </w:rPr>
      </w:pPr>
      <w:r w:rsidRPr="003230CF">
        <w:rPr>
          <w:rFonts w:ascii="Arial" w:hAnsi="Arial" w:cs="Arial"/>
          <w:sz w:val="22"/>
          <w:szCs w:val="22"/>
        </w:rPr>
        <w:t>Equalities Act (2010)</w:t>
      </w:r>
    </w:p>
    <w:p w14:paraId="2F4A1D9D" w14:textId="77777777" w:rsidR="003230CF" w:rsidRPr="003230CF" w:rsidRDefault="003230CF" w:rsidP="004A2722">
      <w:pPr>
        <w:numPr>
          <w:ilvl w:val="0"/>
          <w:numId w:val="28"/>
        </w:numPr>
        <w:spacing w:line="360" w:lineRule="auto"/>
        <w:rPr>
          <w:rFonts w:ascii="Arial" w:hAnsi="Arial" w:cs="Arial"/>
          <w:sz w:val="22"/>
          <w:szCs w:val="22"/>
        </w:rPr>
      </w:pPr>
      <w:r w:rsidRPr="003230CF">
        <w:rPr>
          <w:rFonts w:ascii="Arial" w:hAnsi="Arial" w:cs="Arial"/>
          <w:sz w:val="22"/>
          <w:szCs w:val="22"/>
        </w:rPr>
        <w:t>Data Protection Act (1998) Non</w:t>
      </w:r>
      <w:r w:rsidR="00403B16">
        <w:rPr>
          <w:rFonts w:ascii="Arial" w:hAnsi="Arial" w:cs="Arial"/>
          <w:sz w:val="22"/>
          <w:szCs w:val="22"/>
        </w:rPr>
        <w:t>-</w:t>
      </w:r>
      <w:r w:rsidRPr="003230CF">
        <w:rPr>
          <w:rFonts w:ascii="Arial" w:hAnsi="Arial" w:cs="Arial"/>
          <w:sz w:val="22"/>
          <w:szCs w:val="22"/>
        </w:rPr>
        <w:t>Statutory Guidance</w:t>
      </w:r>
    </w:p>
    <w:p w14:paraId="30D7AA69" w14:textId="77777777" w:rsidR="003230CF" w:rsidRPr="003230CF" w:rsidRDefault="003230CF" w:rsidP="003230CF">
      <w:pPr>
        <w:spacing w:line="360" w:lineRule="auto"/>
        <w:rPr>
          <w:rFonts w:ascii="Arial" w:hAnsi="Arial" w:cs="Arial"/>
          <w:sz w:val="22"/>
          <w:szCs w:val="22"/>
        </w:rPr>
      </w:pPr>
    </w:p>
    <w:p w14:paraId="586E060C" w14:textId="77777777" w:rsidR="003230CF" w:rsidRPr="000E4CAC" w:rsidRDefault="000E4CAC" w:rsidP="003230CF">
      <w:pPr>
        <w:spacing w:line="360" w:lineRule="auto"/>
        <w:rPr>
          <w:rFonts w:ascii="Arial" w:hAnsi="Arial" w:cs="Arial"/>
          <w:b/>
          <w:bCs/>
          <w:sz w:val="22"/>
          <w:szCs w:val="22"/>
          <w:u w:val="single"/>
        </w:rPr>
      </w:pPr>
      <w:r w:rsidRPr="000E4CAC">
        <w:rPr>
          <w:rFonts w:ascii="Arial" w:hAnsi="Arial" w:cs="Arial"/>
          <w:b/>
          <w:bCs/>
          <w:sz w:val="22"/>
          <w:szCs w:val="22"/>
          <w:u w:val="single"/>
        </w:rPr>
        <w:t>Further G</w:t>
      </w:r>
      <w:r w:rsidR="003230CF" w:rsidRPr="000E4CAC">
        <w:rPr>
          <w:rFonts w:ascii="Arial" w:hAnsi="Arial" w:cs="Arial"/>
          <w:b/>
          <w:bCs/>
          <w:sz w:val="22"/>
          <w:szCs w:val="22"/>
          <w:u w:val="single"/>
        </w:rPr>
        <w:t>uidance</w:t>
      </w:r>
    </w:p>
    <w:p w14:paraId="7196D064" w14:textId="77777777" w:rsidR="00A92AF4" w:rsidRPr="00A92AF4" w:rsidRDefault="00A92AF4" w:rsidP="003230CF">
      <w:pPr>
        <w:spacing w:line="360" w:lineRule="auto"/>
        <w:rPr>
          <w:rFonts w:ascii="Arial" w:hAnsi="Arial" w:cs="Arial"/>
          <w:b/>
          <w:sz w:val="22"/>
          <w:szCs w:val="22"/>
        </w:rPr>
      </w:pPr>
    </w:p>
    <w:p w14:paraId="4169DABB" w14:textId="77777777" w:rsidR="00A92AF4" w:rsidRDefault="003230CF" w:rsidP="004A2722">
      <w:pPr>
        <w:numPr>
          <w:ilvl w:val="0"/>
          <w:numId w:val="29"/>
        </w:numPr>
        <w:spacing w:line="360" w:lineRule="auto"/>
        <w:rPr>
          <w:rFonts w:ascii="Arial" w:hAnsi="Arial" w:cs="Arial"/>
          <w:sz w:val="22"/>
          <w:szCs w:val="22"/>
        </w:rPr>
      </w:pPr>
      <w:r w:rsidRPr="003230CF">
        <w:rPr>
          <w:rFonts w:ascii="Arial" w:hAnsi="Arial" w:cs="Arial"/>
          <w:sz w:val="22"/>
          <w:szCs w:val="22"/>
        </w:rPr>
        <w:t xml:space="preserve">Working Together to Safeguard Children (HMG 2006 - under revision 2012) </w:t>
      </w:r>
    </w:p>
    <w:p w14:paraId="79B251E9" w14:textId="77777777" w:rsidR="003230CF" w:rsidRPr="003230CF" w:rsidRDefault="003230CF" w:rsidP="004A2722">
      <w:pPr>
        <w:numPr>
          <w:ilvl w:val="0"/>
          <w:numId w:val="29"/>
        </w:numPr>
        <w:spacing w:line="360" w:lineRule="auto"/>
        <w:rPr>
          <w:rFonts w:ascii="Arial" w:hAnsi="Arial" w:cs="Arial"/>
          <w:sz w:val="22"/>
          <w:szCs w:val="22"/>
        </w:rPr>
      </w:pPr>
      <w:r w:rsidRPr="003230CF">
        <w:rPr>
          <w:rFonts w:ascii="Arial" w:hAnsi="Arial" w:cs="Arial"/>
          <w:sz w:val="22"/>
          <w:szCs w:val="22"/>
        </w:rPr>
        <w:t>What to do if you’re Worried a Child is Being Abused (HMG 2</w:t>
      </w:r>
      <w:r w:rsidR="00802C4F">
        <w:rPr>
          <w:rFonts w:ascii="Arial" w:hAnsi="Arial" w:cs="Arial"/>
          <w:sz w:val="22"/>
          <w:szCs w:val="22"/>
        </w:rPr>
        <w:t>015</w:t>
      </w:r>
      <w:r w:rsidRPr="003230CF">
        <w:rPr>
          <w:rFonts w:ascii="Arial" w:hAnsi="Arial" w:cs="Arial"/>
          <w:sz w:val="22"/>
          <w:szCs w:val="22"/>
        </w:rPr>
        <w:t>)</w:t>
      </w:r>
    </w:p>
    <w:p w14:paraId="185626D2" w14:textId="77777777" w:rsidR="003230CF" w:rsidRPr="003230CF" w:rsidRDefault="003230CF" w:rsidP="004A2722">
      <w:pPr>
        <w:numPr>
          <w:ilvl w:val="0"/>
          <w:numId w:val="29"/>
        </w:numPr>
        <w:spacing w:line="360" w:lineRule="auto"/>
        <w:rPr>
          <w:rFonts w:ascii="Arial" w:hAnsi="Arial" w:cs="Arial"/>
          <w:sz w:val="22"/>
          <w:szCs w:val="22"/>
        </w:rPr>
      </w:pPr>
      <w:r w:rsidRPr="003230CF">
        <w:rPr>
          <w:rFonts w:ascii="Arial" w:hAnsi="Arial" w:cs="Arial"/>
          <w:sz w:val="22"/>
          <w:szCs w:val="22"/>
        </w:rPr>
        <w:t>Framework for the Assessment of Children in Need and their Families (DoH 2000)</w:t>
      </w:r>
    </w:p>
    <w:p w14:paraId="5F0727B7" w14:textId="77777777" w:rsidR="003230CF" w:rsidRPr="003230CF" w:rsidRDefault="003230CF" w:rsidP="004A2722">
      <w:pPr>
        <w:numPr>
          <w:ilvl w:val="0"/>
          <w:numId w:val="29"/>
        </w:numPr>
        <w:spacing w:line="360" w:lineRule="auto"/>
        <w:rPr>
          <w:rFonts w:ascii="Arial" w:hAnsi="Arial" w:cs="Arial"/>
          <w:sz w:val="22"/>
          <w:szCs w:val="22"/>
        </w:rPr>
      </w:pPr>
      <w:r w:rsidRPr="003230CF">
        <w:rPr>
          <w:rFonts w:ascii="Arial" w:hAnsi="Arial" w:cs="Arial"/>
          <w:sz w:val="22"/>
          <w:szCs w:val="22"/>
        </w:rPr>
        <w:t>The Common Assessment Framework for Children and Young People: A Guide for Practitioners</w:t>
      </w:r>
      <w:r w:rsidR="00A92AF4">
        <w:rPr>
          <w:rFonts w:ascii="Arial" w:hAnsi="Arial" w:cs="Arial"/>
          <w:sz w:val="22"/>
          <w:szCs w:val="22"/>
        </w:rPr>
        <w:t xml:space="preserve"> </w:t>
      </w:r>
      <w:r w:rsidRPr="003230CF">
        <w:rPr>
          <w:rFonts w:ascii="Arial" w:hAnsi="Arial" w:cs="Arial"/>
          <w:sz w:val="22"/>
          <w:szCs w:val="22"/>
        </w:rPr>
        <w:t>(CWDC 2010)</w:t>
      </w:r>
    </w:p>
    <w:p w14:paraId="139F26D7" w14:textId="77777777" w:rsidR="003230CF" w:rsidRPr="003230CF" w:rsidRDefault="003230CF" w:rsidP="004A2722">
      <w:pPr>
        <w:numPr>
          <w:ilvl w:val="0"/>
          <w:numId w:val="29"/>
        </w:numPr>
        <w:spacing w:line="360" w:lineRule="auto"/>
        <w:rPr>
          <w:rFonts w:ascii="Arial" w:hAnsi="Arial" w:cs="Arial"/>
          <w:sz w:val="22"/>
          <w:szCs w:val="22"/>
        </w:rPr>
      </w:pPr>
      <w:r w:rsidRPr="003230CF">
        <w:rPr>
          <w:rFonts w:ascii="Arial" w:hAnsi="Arial" w:cs="Arial"/>
          <w:sz w:val="22"/>
          <w:szCs w:val="22"/>
        </w:rPr>
        <w:t>Statutory guidance on making arrangements to safeguard and promote the welfare of children under section 11 of the Children Act 2004 (HMG 2007)</w:t>
      </w:r>
    </w:p>
    <w:p w14:paraId="5422D894" w14:textId="77777777" w:rsidR="003230CF" w:rsidRPr="003230CF" w:rsidRDefault="003230CF" w:rsidP="004A2722">
      <w:pPr>
        <w:numPr>
          <w:ilvl w:val="0"/>
          <w:numId w:val="29"/>
        </w:numPr>
        <w:spacing w:line="360" w:lineRule="auto"/>
        <w:rPr>
          <w:rFonts w:ascii="Arial" w:hAnsi="Arial" w:cs="Arial"/>
          <w:sz w:val="22"/>
          <w:szCs w:val="22"/>
        </w:rPr>
      </w:pPr>
      <w:r w:rsidRPr="003230CF">
        <w:rPr>
          <w:rFonts w:ascii="Arial" w:hAnsi="Arial" w:cs="Arial"/>
          <w:sz w:val="22"/>
          <w:szCs w:val="22"/>
        </w:rPr>
        <w:t>Information Sharing: Guidance for Practitioners and Managers (HMG 2008) (HMG 2006)</w:t>
      </w:r>
    </w:p>
    <w:p w14:paraId="271BB4D0" w14:textId="77777777" w:rsidR="003230CF" w:rsidRDefault="003230CF" w:rsidP="004A2722">
      <w:pPr>
        <w:numPr>
          <w:ilvl w:val="0"/>
          <w:numId w:val="29"/>
        </w:numPr>
        <w:spacing w:line="360" w:lineRule="auto"/>
        <w:rPr>
          <w:rFonts w:ascii="Arial" w:hAnsi="Arial" w:cs="Arial"/>
          <w:sz w:val="22"/>
          <w:szCs w:val="22"/>
        </w:rPr>
      </w:pPr>
      <w:r w:rsidRPr="003230CF">
        <w:rPr>
          <w:rFonts w:ascii="Arial" w:hAnsi="Arial" w:cs="Arial"/>
          <w:sz w:val="22"/>
          <w:szCs w:val="22"/>
        </w:rPr>
        <w:t xml:space="preserve">Independent Safeguarding </w:t>
      </w:r>
      <w:r w:rsidRPr="00286EFC">
        <w:rPr>
          <w:rFonts w:ascii="Arial" w:hAnsi="Arial" w:cs="Arial"/>
          <w:sz w:val="22"/>
          <w:szCs w:val="22"/>
        </w:rPr>
        <w:t xml:space="preserve">Authority: </w:t>
      </w:r>
      <w:hyperlink r:id="rId11" w:history="1">
        <w:r w:rsidR="00802C4F" w:rsidRPr="000C4556">
          <w:rPr>
            <w:rStyle w:val="Hyperlink"/>
            <w:rFonts w:ascii="Arial" w:hAnsi="Arial" w:cs="Arial"/>
            <w:sz w:val="22"/>
            <w:szCs w:val="22"/>
          </w:rPr>
          <w:t>www.isa.homeoffice.gov.uk</w:t>
        </w:r>
      </w:hyperlink>
    </w:p>
    <w:p w14:paraId="779D679B" w14:textId="77777777" w:rsidR="00802C4F" w:rsidRPr="009A7FD4" w:rsidRDefault="00802C4F" w:rsidP="00802C4F">
      <w:pPr>
        <w:pStyle w:val="ListParagraph"/>
        <w:numPr>
          <w:ilvl w:val="0"/>
          <w:numId w:val="29"/>
        </w:numPr>
        <w:contextualSpacing/>
        <w:jc w:val="left"/>
        <w:rPr>
          <w:rFonts w:ascii="Calibri" w:eastAsia="Calibri" w:hAnsi="Calibri" w:cs="Calibri"/>
          <w:lang w:eastAsia="en-GB"/>
        </w:rPr>
      </w:pPr>
      <w:r w:rsidRPr="009A7FD4">
        <w:rPr>
          <w:rFonts w:ascii="Calibri" w:eastAsia="Calibri" w:hAnsi="Calibri" w:cs="Calibri"/>
          <w:lang w:eastAsia="en-GB"/>
        </w:rPr>
        <w:t>Inspecting Safeguarding in Early years, Education and Skills settings 2019</w:t>
      </w:r>
    </w:p>
    <w:p w14:paraId="34FF1C98" w14:textId="77777777" w:rsidR="00802C4F" w:rsidRDefault="00802C4F" w:rsidP="00802C4F">
      <w:pPr>
        <w:pStyle w:val="ListParagraph"/>
        <w:spacing w:after="200"/>
        <w:ind w:left="0"/>
        <w:contextualSpacing/>
        <w:jc w:val="left"/>
        <w:rPr>
          <w:rFonts w:cs="Arial"/>
          <w:b/>
          <w:sz w:val="22"/>
          <w:szCs w:val="22"/>
        </w:rPr>
      </w:pPr>
    </w:p>
    <w:tbl>
      <w:tblPr>
        <w:tblW w:w="5000" w:type="pct"/>
        <w:tblLook w:val="01E0" w:firstRow="1" w:lastRow="1" w:firstColumn="1" w:lastColumn="1" w:noHBand="0" w:noVBand="0"/>
      </w:tblPr>
      <w:tblGrid>
        <w:gridCol w:w="4692"/>
        <w:gridCol w:w="3825"/>
        <w:gridCol w:w="2258"/>
      </w:tblGrid>
      <w:tr w:rsidR="00C80860" w:rsidRPr="00452363" w14:paraId="173B7BDE" w14:textId="77777777" w:rsidTr="00286EFC">
        <w:tc>
          <w:tcPr>
            <w:tcW w:w="2177" w:type="pct"/>
            <w:vAlign w:val="bottom"/>
          </w:tcPr>
          <w:p w14:paraId="09BA111B" w14:textId="77777777" w:rsidR="00C80860" w:rsidRPr="007603F5" w:rsidRDefault="00C80860" w:rsidP="00A92AF4">
            <w:pPr>
              <w:spacing w:line="360" w:lineRule="auto"/>
              <w:rPr>
                <w:rFonts w:ascii="Arial" w:hAnsi="Arial" w:cs="Arial"/>
              </w:rPr>
            </w:pPr>
            <w:r w:rsidRPr="007603F5">
              <w:rPr>
                <w:rFonts w:ascii="Arial" w:hAnsi="Arial" w:cs="Arial"/>
                <w:sz w:val="22"/>
                <w:szCs w:val="22"/>
              </w:rPr>
              <w:t>This policy was adopted at a meeting of</w:t>
            </w:r>
          </w:p>
        </w:tc>
        <w:tc>
          <w:tcPr>
            <w:tcW w:w="1775" w:type="pct"/>
            <w:tcBorders>
              <w:bottom w:val="single" w:sz="4" w:space="0" w:color="7030A0"/>
            </w:tcBorders>
            <w:shd w:val="clear" w:color="auto" w:fill="auto"/>
            <w:vAlign w:val="bottom"/>
          </w:tcPr>
          <w:p w14:paraId="6D072C0D" w14:textId="77777777" w:rsidR="00C80860" w:rsidRPr="007603F5" w:rsidRDefault="00C80860" w:rsidP="00A92AF4">
            <w:pPr>
              <w:spacing w:line="360" w:lineRule="auto"/>
              <w:rPr>
                <w:rFonts w:ascii="Arial" w:hAnsi="Arial" w:cs="Arial"/>
              </w:rPr>
            </w:pPr>
          </w:p>
        </w:tc>
        <w:tc>
          <w:tcPr>
            <w:tcW w:w="1048" w:type="pct"/>
            <w:vAlign w:val="bottom"/>
          </w:tcPr>
          <w:p w14:paraId="5ABBE5AA" w14:textId="77777777" w:rsidR="00C80860" w:rsidRPr="00A92AF4" w:rsidRDefault="00C80860" w:rsidP="00A92AF4">
            <w:pPr>
              <w:spacing w:line="360" w:lineRule="auto"/>
              <w:rPr>
                <w:rFonts w:ascii="Arial" w:hAnsi="Arial" w:cs="Arial"/>
                <w:i/>
              </w:rPr>
            </w:pPr>
            <w:r w:rsidRPr="00A92AF4">
              <w:rPr>
                <w:rFonts w:ascii="Arial" w:hAnsi="Arial" w:cs="Arial"/>
                <w:i/>
                <w:sz w:val="22"/>
                <w:szCs w:val="22"/>
              </w:rPr>
              <w:t>(name of provider)</w:t>
            </w:r>
          </w:p>
        </w:tc>
      </w:tr>
      <w:tr w:rsidR="00C80860" w:rsidRPr="00452363" w14:paraId="342C814F" w14:textId="77777777" w:rsidTr="00286EFC">
        <w:tc>
          <w:tcPr>
            <w:tcW w:w="2177" w:type="pct"/>
            <w:vAlign w:val="bottom"/>
          </w:tcPr>
          <w:p w14:paraId="76482F23" w14:textId="77777777" w:rsidR="00C80860" w:rsidRPr="007603F5" w:rsidRDefault="00C80860" w:rsidP="00A92AF4">
            <w:pPr>
              <w:spacing w:line="360" w:lineRule="auto"/>
              <w:rPr>
                <w:rFonts w:ascii="Arial" w:hAnsi="Arial" w:cs="Arial"/>
              </w:rPr>
            </w:pPr>
            <w:r w:rsidRPr="007603F5">
              <w:rPr>
                <w:rFonts w:ascii="Arial" w:hAnsi="Arial" w:cs="Arial"/>
                <w:sz w:val="22"/>
                <w:szCs w:val="22"/>
              </w:rPr>
              <w:t>Held on</w:t>
            </w:r>
          </w:p>
        </w:tc>
        <w:tc>
          <w:tcPr>
            <w:tcW w:w="1775" w:type="pct"/>
            <w:tcBorders>
              <w:top w:val="single" w:sz="4" w:space="0" w:color="7030A0"/>
              <w:bottom w:val="single" w:sz="4" w:space="0" w:color="7030A0"/>
            </w:tcBorders>
            <w:vAlign w:val="bottom"/>
          </w:tcPr>
          <w:p w14:paraId="48A21919" w14:textId="77777777" w:rsidR="00C80860" w:rsidRPr="007603F5" w:rsidRDefault="00C80860" w:rsidP="00A92AF4">
            <w:pPr>
              <w:spacing w:line="360" w:lineRule="auto"/>
              <w:rPr>
                <w:rFonts w:ascii="Arial" w:hAnsi="Arial" w:cs="Arial"/>
              </w:rPr>
            </w:pPr>
          </w:p>
        </w:tc>
        <w:tc>
          <w:tcPr>
            <w:tcW w:w="1048" w:type="pct"/>
            <w:vAlign w:val="bottom"/>
          </w:tcPr>
          <w:p w14:paraId="67412283" w14:textId="77777777" w:rsidR="00C80860" w:rsidRPr="00A92AF4" w:rsidRDefault="00C80860" w:rsidP="00A92AF4">
            <w:pPr>
              <w:spacing w:line="360" w:lineRule="auto"/>
              <w:rPr>
                <w:rFonts w:ascii="Arial" w:hAnsi="Arial" w:cs="Arial"/>
                <w:i/>
              </w:rPr>
            </w:pPr>
            <w:r w:rsidRPr="00A92AF4">
              <w:rPr>
                <w:rFonts w:ascii="Arial" w:hAnsi="Arial" w:cs="Arial"/>
                <w:i/>
                <w:sz w:val="22"/>
                <w:szCs w:val="22"/>
              </w:rPr>
              <w:t>(date)</w:t>
            </w:r>
          </w:p>
        </w:tc>
      </w:tr>
      <w:tr w:rsidR="00C80860" w:rsidRPr="00452363" w14:paraId="1108FB4A" w14:textId="77777777" w:rsidTr="00286EFC">
        <w:tc>
          <w:tcPr>
            <w:tcW w:w="2177" w:type="pct"/>
            <w:vAlign w:val="bottom"/>
          </w:tcPr>
          <w:p w14:paraId="506D6A3C" w14:textId="77777777" w:rsidR="00C80860" w:rsidRPr="007603F5" w:rsidRDefault="00C80860" w:rsidP="00A92AF4">
            <w:pPr>
              <w:spacing w:line="360" w:lineRule="auto"/>
              <w:rPr>
                <w:rFonts w:ascii="Arial" w:hAnsi="Arial" w:cs="Arial"/>
              </w:rPr>
            </w:pPr>
            <w:r w:rsidRPr="007603F5">
              <w:rPr>
                <w:rFonts w:ascii="Arial" w:hAnsi="Arial" w:cs="Arial"/>
                <w:sz w:val="22"/>
                <w:szCs w:val="22"/>
              </w:rPr>
              <w:t>Date to be reviewed</w:t>
            </w:r>
          </w:p>
        </w:tc>
        <w:tc>
          <w:tcPr>
            <w:tcW w:w="1775" w:type="pct"/>
            <w:tcBorders>
              <w:top w:val="single" w:sz="4" w:space="0" w:color="7030A0"/>
              <w:bottom w:val="single" w:sz="4" w:space="0" w:color="7030A0"/>
            </w:tcBorders>
            <w:vAlign w:val="bottom"/>
          </w:tcPr>
          <w:p w14:paraId="6BD18F9B" w14:textId="77777777" w:rsidR="00C80860" w:rsidRPr="007603F5" w:rsidRDefault="00C80860" w:rsidP="00A92AF4">
            <w:pPr>
              <w:spacing w:line="360" w:lineRule="auto"/>
              <w:rPr>
                <w:rFonts w:ascii="Arial" w:hAnsi="Arial" w:cs="Arial"/>
              </w:rPr>
            </w:pPr>
          </w:p>
        </w:tc>
        <w:tc>
          <w:tcPr>
            <w:tcW w:w="1048" w:type="pct"/>
            <w:vAlign w:val="bottom"/>
          </w:tcPr>
          <w:p w14:paraId="32019628" w14:textId="77777777" w:rsidR="00C80860" w:rsidRPr="00A92AF4" w:rsidRDefault="00C80860" w:rsidP="00A92AF4">
            <w:pPr>
              <w:spacing w:line="360" w:lineRule="auto"/>
              <w:rPr>
                <w:rFonts w:ascii="Arial" w:hAnsi="Arial" w:cs="Arial"/>
                <w:i/>
              </w:rPr>
            </w:pPr>
            <w:r w:rsidRPr="00A92AF4">
              <w:rPr>
                <w:rFonts w:ascii="Arial" w:hAnsi="Arial" w:cs="Arial"/>
                <w:i/>
                <w:sz w:val="22"/>
                <w:szCs w:val="22"/>
              </w:rPr>
              <w:t>(date)</w:t>
            </w:r>
          </w:p>
        </w:tc>
      </w:tr>
      <w:tr w:rsidR="00C80860" w:rsidRPr="00452363" w14:paraId="2A2DFD6E" w14:textId="77777777" w:rsidTr="00286EFC">
        <w:tc>
          <w:tcPr>
            <w:tcW w:w="2177" w:type="pct"/>
            <w:vAlign w:val="bottom"/>
          </w:tcPr>
          <w:p w14:paraId="20B57087" w14:textId="77777777" w:rsidR="00C80860" w:rsidRPr="007603F5" w:rsidRDefault="00C80860" w:rsidP="00A92AF4">
            <w:pPr>
              <w:spacing w:line="360" w:lineRule="auto"/>
              <w:rPr>
                <w:rFonts w:ascii="Arial" w:hAnsi="Arial" w:cs="Arial"/>
              </w:rPr>
            </w:pPr>
            <w:r w:rsidRPr="007603F5">
              <w:rPr>
                <w:rFonts w:ascii="Arial" w:hAnsi="Arial" w:cs="Arial"/>
                <w:sz w:val="22"/>
                <w:szCs w:val="22"/>
              </w:rPr>
              <w:t xml:space="preserve">Signed on behalf of the </w:t>
            </w:r>
            <w:r w:rsidR="00A92AF4">
              <w:rPr>
                <w:rFonts w:ascii="Arial" w:hAnsi="Arial" w:cs="Arial"/>
                <w:sz w:val="22"/>
                <w:szCs w:val="22"/>
              </w:rPr>
              <w:t>provider</w:t>
            </w:r>
          </w:p>
        </w:tc>
        <w:tc>
          <w:tcPr>
            <w:tcW w:w="2823" w:type="pct"/>
            <w:gridSpan w:val="2"/>
            <w:tcBorders>
              <w:bottom w:val="single" w:sz="4" w:space="0" w:color="7030A0"/>
            </w:tcBorders>
            <w:vAlign w:val="bottom"/>
          </w:tcPr>
          <w:p w14:paraId="238601FE" w14:textId="77777777" w:rsidR="00C80860" w:rsidRPr="007603F5" w:rsidRDefault="00C80860" w:rsidP="00A92AF4">
            <w:pPr>
              <w:spacing w:line="360" w:lineRule="auto"/>
              <w:rPr>
                <w:rFonts w:ascii="Arial" w:hAnsi="Arial" w:cs="Arial"/>
              </w:rPr>
            </w:pPr>
          </w:p>
        </w:tc>
      </w:tr>
      <w:tr w:rsidR="00C80860" w:rsidRPr="00452363" w14:paraId="708A05B1" w14:textId="77777777" w:rsidTr="00286E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177" w:type="pct"/>
            <w:tcBorders>
              <w:top w:val="nil"/>
              <w:left w:val="nil"/>
              <w:bottom w:val="nil"/>
              <w:right w:val="nil"/>
            </w:tcBorders>
            <w:vAlign w:val="bottom"/>
          </w:tcPr>
          <w:p w14:paraId="7C2CEC83" w14:textId="77777777" w:rsidR="00C80860" w:rsidRPr="007603F5" w:rsidRDefault="00C80860" w:rsidP="00A92AF4">
            <w:pPr>
              <w:spacing w:line="360" w:lineRule="auto"/>
              <w:rPr>
                <w:rFonts w:ascii="Arial" w:hAnsi="Arial" w:cs="Arial"/>
              </w:rPr>
            </w:pPr>
            <w:r w:rsidRPr="007603F5">
              <w:rPr>
                <w:rFonts w:ascii="Arial" w:hAnsi="Arial" w:cs="Arial"/>
                <w:sz w:val="22"/>
                <w:szCs w:val="22"/>
              </w:rPr>
              <w:t>Name of signatory</w:t>
            </w:r>
          </w:p>
        </w:tc>
        <w:tc>
          <w:tcPr>
            <w:tcW w:w="2823" w:type="pct"/>
            <w:gridSpan w:val="2"/>
            <w:tcBorders>
              <w:top w:val="single" w:sz="4" w:space="0" w:color="7030A0"/>
              <w:left w:val="nil"/>
              <w:bottom w:val="single" w:sz="4" w:space="0" w:color="7030A0"/>
              <w:right w:val="nil"/>
            </w:tcBorders>
            <w:vAlign w:val="bottom"/>
          </w:tcPr>
          <w:p w14:paraId="0F3CABC7" w14:textId="77777777" w:rsidR="00C80860" w:rsidRPr="007603F5" w:rsidRDefault="00C80860" w:rsidP="00A92AF4">
            <w:pPr>
              <w:spacing w:line="360" w:lineRule="auto"/>
              <w:rPr>
                <w:rFonts w:ascii="Arial" w:hAnsi="Arial" w:cs="Arial"/>
              </w:rPr>
            </w:pPr>
          </w:p>
        </w:tc>
      </w:tr>
      <w:tr w:rsidR="00C80860" w:rsidRPr="00452363" w14:paraId="019203E7" w14:textId="77777777" w:rsidTr="00286E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177" w:type="pct"/>
            <w:tcBorders>
              <w:top w:val="nil"/>
              <w:left w:val="nil"/>
              <w:bottom w:val="nil"/>
              <w:right w:val="nil"/>
            </w:tcBorders>
            <w:vAlign w:val="bottom"/>
          </w:tcPr>
          <w:p w14:paraId="54DE7F8B" w14:textId="77777777" w:rsidR="00C80860" w:rsidRPr="007603F5" w:rsidRDefault="00C80860" w:rsidP="00286EFC">
            <w:pPr>
              <w:spacing w:line="360" w:lineRule="auto"/>
              <w:rPr>
                <w:rFonts w:ascii="Arial" w:hAnsi="Arial" w:cs="Arial"/>
              </w:rPr>
            </w:pPr>
            <w:r w:rsidRPr="007603F5">
              <w:rPr>
                <w:rFonts w:ascii="Arial" w:hAnsi="Arial" w:cs="Arial"/>
                <w:sz w:val="22"/>
                <w:szCs w:val="22"/>
              </w:rPr>
              <w:t xml:space="preserve">Role of signatory </w:t>
            </w:r>
            <w:r w:rsidR="00286EFC" w:rsidRPr="00286EFC">
              <w:rPr>
                <w:rFonts w:ascii="Arial" w:hAnsi="Arial" w:cs="Arial"/>
                <w:sz w:val="22"/>
                <w:szCs w:val="22"/>
              </w:rPr>
              <w:t>(e.g. chair, director or owner)</w:t>
            </w:r>
          </w:p>
        </w:tc>
        <w:tc>
          <w:tcPr>
            <w:tcW w:w="2823" w:type="pct"/>
            <w:gridSpan w:val="2"/>
            <w:tcBorders>
              <w:top w:val="single" w:sz="4" w:space="0" w:color="7030A0"/>
              <w:left w:val="nil"/>
              <w:bottom w:val="single" w:sz="4" w:space="0" w:color="7030A0"/>
              <w:right w:val="nil"/>
            </w:tcBorders>
            <w:vAlign w:val="bottom"/>
          </w:tcPr>
          <w:p w14:paraId="5B08B5D1" w14:textId="77777777" w:rsidR="00C80860" w:rsidRPr="007603F5" w:rsidRDefault="00C80860" w:rsidP="00A92AF4">
            <w:pPr>
              <w:spacing w:line="360" w:lineRule="auto"/>
              <w:rPr>
                <w:rFonts w:ascii="Arial" w:hAnsi="Arial" w:cs="Arial"/>
              </w:rPr>
            </w:pPr>
          </w:p>
        </w:tc>
      </w:tr>
    </w:tbl>
    <w:p w14:paraId="16DEB4AB" w14:textId="77777777" w:rsidR="00C80860" w:rsidRDefault="00C80860" w:rsidP="00E92019">
      <w:pPr>
        <w:spacing w:line="360" w:lineRule="auto"/>
        <w:rPr>
          <w:rFonts w:ascii="Arial" w:hAnsi="Arial" w:cs="Arial"/>
          <w:b/>
          <w:sz w:val="22"/>
          <w:szCs w:val="22"/>
        </w:rPr>
      </w:pPr>
    </w:p>
    <w:p w14:paraId="3118764A" w14:textId="77777777" w:rsidR="00C32775" w:rsidRPr="00C32775" w:rsidRDefault="00C32775" w:rsidP="00C32775">
      <w:pPr>
        <w:keepNext/>
        <w:rPr>
          <w:rFonts w:ascii="Calibri" w:eastAsia="Calibri" w:hAnsi="Calibri" w:cs="Calibri"/>
          <w:sz w:val="32"/>
          <w:szCs w:val="32"/>
          <w:u w:val="single"/>
        </w:rPr>
      </w:pPr>
      <w:r w:rsidRPr="00C32775">
        <w:rPr>
          <w:rFonts w:ascii="Calibri" w:eastAsia="Arial" w:hAnsi="Calibri" w:cs="Calibri"/>
          <w:b/>
          <w:sz w:val="32"/>
          <w:szCs w:val="32"/>
          <w:u w:val="single"/>
        </w:rPr>
        <w:t xml:space="preserve">Useful Contact </w:t>
      </w:r>
      <w:r>
        <w:rPr>
          <w:rFonts w:ascii="Calibri" w:eastAsia="Arial" w:hAnsi="Calibri" w:cs="Calibri"/>
          <w:b/>
          <w:sz w:val="32"/>
          <w:szCs w:val="32"/>
          <w:u w:val="single"/>
        </w:rPr>
        <w:t>Details</w:t>
      </w:r>
    </w:p>
    <w:p w14:paraId="3841109E" w14:textId="77777777" w:rsidR="00C32775" w:rsidRPr="001645DF" w:rsidRDefault="00C32775" w:rsidP="00C32775">
      <w:pPr>
        <w:rPr>
          <w:rFonts w:ascii="Calibri" w:eastAsia="Calibri" w:hAnsi="Calibri" w:cs="Calibri"/>
          <w:sz w:val="22"/>
          <w:szCs w:val="22"/>
        </w:rPr>
      </w:pPr>
      <w:r w:rsidRPr="001645DF">
        <w:rPr>
          <w:rFonts w:ascii="Calibri" w:eastAsia="Arial" w:hAnsi="Calibri" w:cs="Calibri"/>
        </w:rPr>
        <w:t xml:space="preserve">Local authority children’s social care team </w:t>
      </w:r>
      <w:r w:rsidRPr="00C32775">
        <w:rPr>
          <w:rFonts w:ascii="Arial" w:hAnsi="Arial"/>
          <w:b/>
          <w:bCs/>
          <w:color w:val="FF0000"/>
          <w:sz w:val="22"/>
          <w:szCs w:val="22"/>
        </w:rPr>
        <w:t>01202 735046</w:t>
      </w:r>
    </w:p>
    <w:p w14:paraId="3D43BD69" w14:textId="77777777" w:rsidR="00C32775" w:rsidRPr="001645DF" w:rsidRDefault="00C32775" w:rsidP="00C32775">
      <w:pPr>
        <w:rPr>
          <w:rFonts w:ascii="Calibri" w:eastAsia="Arial" w:hAnsi="Calibri" w:cs="Calibri"/>
          <w:b/>
        </w:rPr>
      </w:pPr>
      <w:r w:rsidRPr="001645DF">
        <w:rPr>
          <w:rFonts w:ascii="Calibri" w:eastAsia="Arial" w:hAnsi="Calibri" w:cs="Calibri"/>
        </w:rPr>
        <w:t xml:space="preserve">Local authority Designated Officer (LADO) </w:t>
      </w:r>
      <w:r w:rsidRPr="00C32775">
        <w:rPr>
          <w:rFonts w:ascii="Arial" w:hAnsi="Arial" w:cs="Arial"/>
          <w:b/>
          <w:bCs/>
          <w:color w:val="FF0000"/>
          <w:sz w:val="22"/>
          <w:szCs w:val="22"/>
        </w:rPr>
        <w:t>01202 456744</w:t>
      </w:r>
    </w:p>
    <w:p w14:paraId="6476647A" w14:textId="77777777" w:rsidR="00C32775" w:rsidRPr="00C32775" w:rsidRDefault="00C32775" w:rsidP="00C32775">
      <w:r w:rsidRPr="001645DF">
        <w:rPr>
          <w:rFonts w:ascii="Calibri" w:eastAsia="Arial" w:hAnsi="Calibri" w:cs="Calibri"/>
        </w:rPr>
        <w:t>Local Authority Out of Hours Team</w:t>
      </w:r>
      <w:r>
        <w:rPr>
          <w:rFonts w:ascii="Calibri" w:eastAsia="Arial" w:hAnsi="Calibri" w:cs="Calibri"/>
          <w:b/>
        </w:rPr>
        <w:t xml:space="preserve"> </w:t>
      </w:r>
      <w:r w:rsidRPr="003D7C9A">
        <w:rPr>
          <w:rStyle w:val="Strong"/>
          <w:rFonts w:ascii="Calibri" w:hAnsi="Calibri" w:cs="Calibri"/>
          <w:color w:val="FF0000"/>
          <w:shd w:val="clear" w:color="auto" w:fill="FFFFFF"/>
        </w:rPr>
        <w:t>01202 738 256</w:t>
      </w:r>
    </w:p>
    <w:p w14:paraId="7052D822" w14:textId="77777777" w:rsidR="00C32775" w:rsidRPr="00056289" w:rsidRDefault="00C32775" w:rsidP="00C32775">
      <w:pPr>
        <w:rPr>
          <w:rFonts w:ascii="Calibri" w:eastAsia="Calibri" w:hAnsi="Calibri" w:cs="Calibri"/>
          <w:sz w:val="22"/>
          <w:szCs w:val="22"/>
        </w:rPr>
      </w:pPr>
      <w:r w:rsidRPr="00056289">
        <w:rPr>
          <w:rFonts w:ascii="Calibri" w:eastAsia="Arial" w:hAnsi="Calibri" w:cs="Calibri"/>
        </w:rPr>
        <w:t>NSPCC</w:t>
      </w:r>
      <w:r w:rsidRPr="00056289">
        <w:rPr>
          <w:rFonts w:ascii="Calibri" w:eastAsia="Arial" w:hAnsi="Calibri" w:cs="Calibri"/>
          <w:b/>
        </w:rPr>
        <w:t xml:space="preserve"> </w:t>
      </w:r>
      <w:r w:rsidRPr="00C32775">
        <w:rPr>
          <w:rFonts w:ascii="Calibri" w:eastAsia="Arial" w:hAnsi="Calibri" w:cs="Calibri"/>
          <w:b/>
          <w:color w:val="FF0000"/>
        </w:rPr>
        <w:t>0808 800 5000</w:t>
      </w:r>
    </w:p>
    <w:p w14:paraId="7EDD3709" w14:textId="77777777" w:rsidR="00C32775" w:rsidRPr="003D7C9A" w:rsidRDefault="00C32775" w:rsidP="00C32775">
      <w:pPr>
        <w:rPr>
          <w:rFonts w:ascii="Calibri" w:hAnsi="Calibri" w:cs="Calibri"/>
          <w:b/>
          <w:bCs/>
          <w:color w:val="FF0000"/>
          <w:shd w:val="clear" w:color="auto" w:fill="FFFFFF"/>
        </w:rPr>
      </w:pPr>
      <w:r w:rsidRPr="00056289">
        <w:rPr>
          <w:rFonts w:ascii="Calibri" w:eastAsia="Calibri" w:hAnsi="Calibri" w:cs="Calibri"/>
        </w:rPr>
        <w:t xml:space="preserve">Local Safeguarding Children Partnership </w:t>
      </w:r>
      <w:r w:rsidRPr="003D7C9A">
        <w:rPr>
          <w:rFonts w:ascii="Calibri" w:hAnsi="Calibri" w:cs="Calibri"/>
          <w:b/>
          <w:bCs/>
          <w:color w:val="FF0000"/>
          <w:shd w:val="clear" w:color="auto" w:fill="FFFFFF"/>
        </w:rPr>
        <w:t>01202 458873</w:t>
      </w:r>
    </w:p>
    <w:p w14:paraId="78DBD5AA" w14:textId="77777777" w:rsidR="00C32775" w:rsidRPr="00C32775" w:rsidRDefault="00264ADC" w:rsidP="00C32775">
      <w:pPr>
        <w:rPr>
          <w:color w:val="FF0000"/>
        </w:rPr>
      </w:pPr>
      <w:hyperlink r:id="rId12" w:history="1">
        <w:r w:rsidR="00C32775" w:rsidRPr="00C32775">
          <w:rPr>
            <w:rStyle w:val="Hyperlink"/>
            <w:rFonts w:ascii="Arial" w:hAnsi="Arial" w:cs="Arial"/>
            <w:color w:val="FF0000"/>
            <w:bdr w:val="none" w:sz="0" w:space="0" w:color="auto" w:frame="1"/>
            <w:shd w:val="clear" w:color="auto" w:fill="FFFFFF"/>
          </w:rPr>
          <w:t>pandorsetsafeguardingchildrenpartnership@bcpcouncil.gov.uk</w:t>
        </w:r>
      </w:hyperlink>
    </w:p>
    <w:p w14:paraId="5E5A6F89" w14:textId="77777777" w:rsidR="00C32775" w:rsidRPr="003D7C9A" w:rsidRDefault="00C32775" w:rsidP="00C32775">
      <w:pPr>
        <w:pStyle w:val="NormalWeb"/>
        <w:shd w:val="clear" w:color="auto" w:fill="FFFFFF"/>
        <w:spacing w:before="0" w:beforeAutospacing="0" w:after="180" w:afterAutospacing="0"/>
        <w:rPr>
          <w:rFonts w:ascii="Calibri" w:hAnsi="Calibri" w:cs="Calibri"/>
          <w:color w:val="FF0000"/>
        </w:rPr>
      </w:pPr>
      <w:r w:rsidRPr="003D7C9A">
        <w:rPr>
          <w:rFonts w:ascii="Calibri" w:eastAsia="Calibri" w:hAnsi="Calibri" w:cs="Calibri"/>
        </w:rPr>
        <w:t>Local Early Help services</w:t>
      </w:r>
      <w:r w:rsidRPr="003D7C9A">
        <w:rPr>
          <w:rFonts w:ascii="Calibri" w:eastAsia="Calibri" w:hAnsi="Calibri" w:cs="Calibri"/>
          <w:color w:val="FF0000"/>
        </w:rPr>
        <w:t xml:space="preserve"> </w:t>
      </w:r>
      <w:r w:rsidRPr="003D7C9A">
        <w:rPr>
          <w:rFonts w:ascii="Calibri" w:hAnsi="Calibri" w:cs="Calibri"/>
          <w:b/>
          <w:bCs/>
          <w:color w:val="FF0000"/>
        </w:rPr>
        <w:t>01202 735046</w:t>
      </w:r>
    </w:p>
    <w:p w14:paraId="16BB21E2" w14:textId="77777777" w:rsidR="00C32775" w:rsidRPr="003D7C9A" w:rsidRDefault="00264ADC" w:rsidP="00C32775">
      <w:pPr>
        <w:pStyle w:val="NormalWeb"/>
        <w:shd w:val="clear" w:color="auto" w:fill="FFFFFF"/>
        <w:spacing w:before="0" w:beforeAutospacing="0" w:after="180" w:afterAutospacing="0"/>
        <w:rPr>
          <w:rFonts w:ascii="Calibri" w:hAnsi="Calibri" w:cs="Calibri"/>
          <w:color w:val="FF0000"/>
        </w:rPr>
      </w:pPr>
      <w:hyperlink r:id="rId13" w:history="1">
        <w:r w:rsidR="00C32775" w:rsidRPr="003D7C9A">
          <w:rPr>
            <w:rStyle w:val="Hyperlink"/>
            <w:rFonts w:ascii="Calibri" w:hAnsi="Calibri" w:cs="Calibri"/>
            <w:color w:val="FF0000"/>
          </w:rPr>
          <w:t>childrensfirstresponse@bcpcouncil.gov.uk</w:t>
        </w:r>
      </w:hyperlink>
    </w:p>
    <w:p w14:paraId="1B3861FC" w14:textId="77777777" w:rsidR="00C32775" w:rsidRDefault="00C32775" w:rsidP="00C32775">
      <w:pPr>
        <w:pStyle w:val="NormalWeb"/>
        <w:shd w:val="clear" w:color="auto" w:fill="FFFFFF"/>
        <w:spacing w:before="0" w:beforeAutospacing="0" w:after="180" w:afterAutospacing="0"/>
        <w:rPr>
          <w:rFonts w:ascii="Calibri" w:eastAsia="Arial" w:hAnsi="Calibri" w:cs="Calibri"/>
          <w:b/>
        </w:rPr>
      </w:pPr>
      <w:r w:rsidRPr="001645DF">
        <w:rPr>
          <w:rFonts w:ascii="Calibri" w:eastAsia="Arial" w:hAnsi="Calibri" w:cs="Calibri"/>
        </w:rPr>
        <w:t xml:space="preserve">Ofsted </w:t>
      </w:r>
      <w:r w:rsidRPr="001645DF">
        <w:rPr>
          <w:rFonts w:ascii="Calibri" w:eastAsia="Arial" w:hAnsi="Calibri" w:cs="Calibri"/>
          <w:b/>
        </w:rPr>
        <w:t>0300 123 1231</w:t>
      </w:r>
    </w:p>
    <w:p w14:paraId="2685B920" w14:textId="77777777" w:rsidR="00C32775" w:rsidRPr="003D7C9A" w:rsidRDefault="00C32775" w:rsidP="00C32775">
      <w:pPr>
        <w:pStyle w:val="NormalWeb"/>
        <w:shd w:val="clear" w:color="auto" w:fill="FFFFFF"/>
        <w:spacing w:before="0" w:beforeAutospacing="0" w:after="180" w:afterAutospacing="0"/>
        <w:rPr>
          <w:rFonts w:ascii="Calibri" w:hAnsi="Calibri" w:cs="Calibri"/>
          <w:color w:val="FF0000"/>
        </w:rPr>
      </w:pPr>
      <w:r w:rsidRPr="001645DF">
        <w:rPr>
          <w:rFonts w:ascii="Calibri" w:eastAsia="Arial" w:hAnsi="Calibri" w:cs="Calibri"/>
        </w:rPr>
        <w:t xml:space="preserve">Emergency police </w:t>
      </w:r>
      <w:r w:rsidRPr="001645DF">
        <w:rPr>
          <w:rFonts w:ascii="Calibri" w:eastAsia="Arial" w:hAnsi="Calibri" w:cs="Calibri"/>
          <w:b/>
        </w:rPr>
        <w:t>999</w:t>
      </w:r>
    </w:p>
    <w:p w14:paraId="102D8960" w14:textId="77777777" w:rsidR="00C32775" w:rsidRPr="001645DF" w:rsidRDefault="00C32775" w:rsidP="00C32775">
      <w:pPr>
        <w:rPr>
          <w:rFonts w:ascii="Calibri" w:eastAsia="Calibri" w:hAnsi="Calibri" w:cs="Calibri"/>
          <w:sz w:val="22"/>
          <w:szCs w:val="22"/>
        </w:rPr>
      </w:pPr>
      <w:r w:rsidRPr="001645DF">
        <w:rPr>
          <w:rFonts w:ascii="Calibri" w:eastAsia="Arial" w:hAnsi="Calibri" w:cs="Calibri"/>
        </w:rPr>
        <w:t>Non-emergency police</w:t>
      </w:r>
      <w:r w:rsidRPr="001645DF">
        <w:rPr>
          <w:rFonts w:ascii="Calibri" w:eastAsia="Arial" w:hAnsi="Calibri" w:cs="Calibri"/>
          <w:b/>
        </w:rPr>
        <w:t xml:space="preserve"> 101 </w:t>
      </w:r>
    </w:p>
    <w:p w14:paraId="07589459" w14:textId="77777777" w:rsidR="00C32775" w:rsidRPr="001645DF" w:rsidRDefault="00C32775" w:rsidP="00C32775">
      <w:pPr>
        <w:rPr>
          <w:rFonts w:ascii="Calibri" w:eastAsia="Arial" w:hAnsi="Calibri" w:cs="Calibri"/>
          <w:b/>
        </w:rPr>
      </w:pPr>
      <w:r w:rsidRPr="001645DF">
        <w:rPr>
          <w:rFonts w:ascii="Calibri" w:eastAsia="Arial" w:hAnsi="Calibri" w:cs="Calibri"/>
        </w:rPr>
        <w:t>Government helpline for extremism concerns</w:t>
      </w:r>
      <w:r w:rsidRPr="001645DF">
        <w:rPr>
          <w:rFonts w:ascii="Calibri" w:eastAsia="Arial" w:hAnsi="Calibri" w:cs="Calibri"/>
          <w:b/>
        </w:rPr>
        <w:t xml:space="preserve"> 020 7340 7264</w:t>
      </w:r>
    </w:p>
    <w:p w14:paraId="54BDC704" w14:textId="77777777" w:rsidR="00C32775" w:rsidRPr="001645DF" w:rsidRDefault="00C32775" w:rsidP="00C32775">
      <w:pPr>
        <w:rPr>
          <w:rFonts w:ascii="Calibri" w:eastAsia="Calibri" w:hAnsi="Calibri" w:cs="Calibri"/>
          <w:sz w:val="22"/>
          <w:szCs w:val="22"/>
        </w:rPr>
      </w:pPr>
      <w:r>
        <w:rPr>
          <w:rFonts w:ascii="Calibri" w:eastAsia="Arial" w:hAnsi="Calibri" w:cs="Calibri"/>
        </w:rPr>
        <w:t>Child exploitation and o</w:t>
      </w:r>
      <w:r w:rsidRPr="00056289">
        <w:rPr>
          <w:rFonts w:ascii="Calibri" w:eastAsia="Arial" w:hAnsi="Calibri" w:cs="Calibri"/>
        </w:rPr>
        <w:t>nline protection command (CEOP)</w:t>
      </w:r>
      <w:r w:rsidRPr="00056289">
        <w:rPr>
          <w:rFonts w:ascii="Calibri" w:eastAsia="Arial" w:hAnsi="Calibri" w:cs="Calibri"/>
          <w:b/>
        </w:rPr>
        <w:t xml:space="preserve"> https://www.ceop.police.uk/safety-centre/</w:t>
      </w:r>
    </w:p>
    <w:p w14:paraId="0AD9C6F4" w14:textId="77777777" w:rsidR="00C06E08" w:rsidRDefault="00C06E08" w:rsidP="00C06E08">
      <w:pPr>
        <w:spacing w:line="360" w:lineRule="auto"/>
        <w:rPr>
          <w:rFonts w:ascii="Arial" w:hAnsi="Arial" w:cs="Arial"/>
          <w:sz w:val="28"/>
          <w:szCs w:val="28"/>
        </w:rPr>
      </w:pPr>
    </w:p>
    <w:p w14:paraId="3109DE5B" w14:textId="77777777" w:rsidR="00C06E08" w:rsidRPr="002C0394" w:rsidRDefault="00C06E08" w:rsidP="00C06E08">
      <w:pPr>
        <w:spacing w:line="360" w:lineRule="auto"/>
        <w:rPr>
          <w:rFonts w:ascii="Arial" w:hAnsi="Arial" w:cs="Arial"/>
          <w:b/>
          <w:sz w:val="32"/>
          <w:szCs w:val="32"/>
          <w:u w:val="single"/>
        </w:rPr>
      </w:pPr>
      <w:r w:rsidRPr="002C0394">
        <w:rPr>
          <w:rFonts w:ascii="Arial" w:hAnsi="Arial" w:cs="Arial"/>
          <w:b/>
          <w:sz w:val="32"/>
          <w:szCs w:val="32"/>
          <w:u w:val="single"/>
        </w:rPr>
        <w:t>Online Policy</w:t>
      </w:r>
    </w:p>
    <w:p w14:paraId="38291176" w14:textId="77777777" w:rsidR="00C06E08" w:rsidRPr="00982DDF" w:rsidRDefault="00C06E08" w:rsidP="00C06E08">
      <w:pPr>
        <w:spacing w:line="360" w:lineRule="auto"/>
        <w:rPr>
          <w:rFonts w:ascii="Arial" w:hAnsi="Arial" w:cs="Arial"/>
          <w:b/>
          <w:sz w:val="28"/>
          <w:szCs w:val="28"/>
        </w:rPr>
      </w:pPr>
      <w:r>
        <w:rPr>
          <w:rFonts w:ascii="Arial" w:hAnsi="Arial" w:cs="Arial"/>
          <w:b/>
          <w:sz w:val="28"/>
          <w:szCs w:val="28"/>
        </w:rPr>
        <w:t>Including;-</w:t>
      </w:r>
    </w:p>
    <w:p w14:paraId="1B2F8034" w14:textId="77777777" w:rsidR="00C06E08" w:rsidRDefault="00C06E08" w:rsidP="00C06E08">
      <w:pPr>
        <w:spacing w:line="360" w:lineRule="auto"/>
        <w:rPr>
          <w:rFonts w:ascii="Arial" w:hAnsi="Arial" w:cs="Arial"/>
          <w:b/>
          <w:sz w:val="28"/>
          <w:szCs w:val="28"/>
        </w:rPr>
      </w:pPr>
      <w:r>
        <w:rPr>
          <w:rFonts w:ascii="Arial" w:hAnsi="Arial" w:cs="Arial"/>
          <w:b/>
          <w:sz w:val="28"/>
          <w:szCs w:val="28"/>
        </w:rPr>
        <w:t>M</w:t>
      </w:r>
      <w:r w:rsidRPr="007141E5">
        <w:rPr>
          <w:rFonts w:ascii="Arial" w:hAnsi="Arial" w:cs="Arial"/>
          <w:b/>
          <w:sz w:val="28"/>
          <w:szCs w:val="28"/>
        </w:rPr>
        <w:t>o</w:t>
      </w:r>
      <w:r>
        <w:rPr>
          <w:rFonts w:ascii="Arial" w:hAnsi="Arial" w:cs="Arial"/>
          <w:b/>
          <w:sz w:val="28"/>
          <w:szCs w:val="28"/>
        </w:rPr>
        <w:t xml:space="preserve">biles </w:t>
      </w:r>
    </w:p>
    <w:p w14:paraId="6504FD2F" w14:textId="77777777" w:rsidR="00C06E08" w:rsidRPr="007141E5" w:rsidRDefault="00C06E08" w:rsidP="00C06E08">
      <w:pPr>
        <w:spacing w:line="360" w:lineRule="auto"/>
        <w:rPr>
          <w:rFonts w:ascii="Arial" w:hAnsi="Arial" w:cs="Arial"/>
          <w:b/>
          <w:sz w:val="28"/>
          <w:szCs w:val="28"/>
        </w:rPr>
      </w:pPr>
      <w:r>
        <w:rPr>
          <w:rFonts w:ascii="Arial" w:hAnsi="Arial" w:cs="Arial"/>
          <w:b/>
          <w:sz w:val="28"/>
          <w:szCs w:val="28"/>
        </w:rPr>
        <w:t xml:space="preserve">Internet capable devices i.e. tablets and IPads </w:t>
      </w:r>
    </w:p>
    <w:p w14:paraId="1D1A1E51" w14:textId="77777777" w:rsidR="00C06E08" w:rsidRDefault="00C06E08" w:rsidP="00C06E08">
      <w:pPr>
        <w:spacing w:line="360" w:lineRule="auto"/>
        <w:rPr>
          <w:rFonts w:ascii="Arial" w:hAnsi="Arial" w:cs="Arial"/>
          <w:b/>
          <w:sz w:val="28"/>
          <w:szCs w:val="28"/>
        </w:rPr>
      </w:pPr>
      <w:r>
        <w:rPr>
          <w:rFonts w:ascii="Arial" w:hAnsi="Arial" w:cs="Arial"/>
          <w:b/>
          <w:sz w:val="28"/>
          <w:szCs w:val="28"/>
        </w:rPr>
        <w:t>Smart watches</w:t>
      </w:r>
    </w:p>
    <w:p w14:paraId="56D528E0" w14:textId="77777777" w:rsidR="00C06E08" w:rsidRDefault="00C06E08" w:rsidP="00C06E08">
      <w:pPr>
        <w:spacing w:line="360" w:lineRule="auto"/>
        <w:rPr>
          <w:rFonts w:ascii="Arial" w:hAnsi="Arial" w:cs="Arial"/>
          <w:b/>
          <w:sz w:val="28"/>
          <w:szCs w:val="28"/>
        </w:rPr>
      </w:pPr>
      <w:r>
        <w:rPr>
          <w:rFonts w:ascii="Arial" w:hAnsi="Arial" w:cs="Arial"/>
          <w:b/>
          <w:sz w:val="28"/>
          <w:szCs w:val="28"/>
        </w:rPr>
        <w:t>Cameras</w:t>
      </w:r>
    </w:p>
    <w:p w14:paraId="4B1F511A" w14:textId="77777777" w:rsidR="00C06E08" w:rsidRPr="001802D8" w:rsidRDefault="00C06E08" w:rsidP="00C06E08">
      <w:pPr>
        <w:spacing w:line="360" w:lineRule="auto"/>
        <w:rPr>
          <w:rFonts w:ascii="Arial" w:hAnsi="Arial" w:cs="Arial"/>
          <w:b/>
          <w:sz w:val="28"/>
          <w:szCs w:val="28"/>
        </w:rPr>
      </w:pPr>
    </w:p>
    <w:p w14:paraId="439D0F9E" w14:textId="77777777" w:rsidR="00C06E08" w:rsidRPr="001802D8" w:rsidRDefault="00C06E08" w:rsidP="00C06E08">
      <w:pPr>
        <w:spacing w:line="360" w:lineRule="auto"/>
        <w:rPr>
          <w:rFonts w:ascii="Arial" w:hAnsi="Arial" w:cs="Arial"/>
          <w:b/>
          <w:sz w:val="22"/>
          <w:szCs w:val="22"/>
        </w:rPr>
      </w:pPr>
      <w:r w:rsidRPr="001802D8">
        <w:rPr>
          <w:rFonts w:ascii="Arial" w:hAnsi="Arial" w:cs="Arial"/>
          <w:b/>
          <w:sz w:val="22"/>
          <w:szCs w:val="22"/>
        </w:rPr>
        <w:t>Policy statement</w:t>
      </w:r>
    </w:p>
    <w:p w14:paraId="65F9C3DC" w14:textId="77777777" w:rsidR="00C06E08" w:rsidRPr="001802D8" w:rsidRDefault="00C06E08" w:rsidP="00C06E08">
      <w:pPr>
        <w:spacing w:line="360" w:lineRule="auto"/>
        <w:rPr>
          <w:rFonts w:ascii="Arial" w:hAnsi="Arial" w:cs="Arial"/>
          <w:b/>
          <w:sz w:val="22"/>
          <w:szCs w:val="22"/>
        </w:rPr>
      </w:pPr>
    </w:p>
    <w:p w14:paraId="55F1B0B0" w14:textId="77777777" w:rsidR="00C06E08" w:rsidRDefault="00C06E08" w:rsidP="00C06E08">
      <w:pPr>
        <w:spacing w:line="360" w:lineRule="auto"/>
        <w:rPr>
          <w:rFonts w:ascii="Arial" w:hAnsi="Arial" w:cs="Arial"/>
          <w:sz w:val="22"/>
          <w:szCs w:val="22"/>
        </w:rPr>
      </w:pPr>
      <w:r w:rsidRPr="008203EF">
        <w:rPr>
          <w:rFonts w:ascii="Arial" w:hAnsi="Arial" w:cs="Arial"/>
          <w:sz w:val="22"/>
          <w:szCs w:val="22"/>
        </w:rPr>
        <w:t>We comply with health and safety regulations and the Safeguarding and Welfare Requirements of the Early</w:t>
      </w:r>
      <w:r>
        <w:rPr>
          <w:rFonts w:ascii="Arial" w:hAnsi="Arial" w:cs="Arial"/>
          <w:sz w:val="22"/>
          <w:szCs w:val="22"/>
        </w:rPr>
        <w:t xml:space="preserve"> </w:t>
      </w:r>
      <w:r w:rsidRPr="008203EF">
        <w:rPr>
          <w:rFonts w:ascii="Arial" w:hAnsi="Arial" w:cs="Arial"/>
          <w:sz w:val="22"/>
          <w:szCs w:val="22"/>
        </w:rPr>
        <w:t>Years Foundation Stage in</w:t>
      </w:r>
      <w:r>
        <w:rPr>
          <w:rFonts w:ascii="Arial" w:hAnsi="Arial" w:cs="Arial"/>
          <w:sz w:val="22"/>
          <w:szCs w:val="22"/>
        </w:rPr>
        <w:t xml:space="preserve"> making our setting a no personal mobile</w:t>
      </w:r>
      <w:r w:rsidRPr="008203EF">
        <w:rPr>
          <w:rFonts w:ascii="Arial" w:hAnsi="Arial" w:cs="Arial"/>
          <w:sz w:val="22"/>
          <w:szCs w:val="22"/>
        </w:rPr>
        <w:t xml:space="preserve"> environment - both indoors and outdoors.</w:t>
      </w:r>
    </w:p>
    <w:p w14:paraId="5023141B" w14:textId="77777777" w:rsidR="00C06E08" w:rsidRDefault="00C06E08" w:rsidP="00C06E08">
      <w:pPr>
        <w:spacing w:line="360" w:lineRule="auto"/>
        <w:rPr>
          <w:rFonts w:ascii="Arial" w:hAnsi="Arial" w:cs="Arial"/>
          <w:sz w:val="22"/>
          <w:szCs w:val="22"/>
        </w:rPr>
      </w:pPr>
    </w:p>
    <w:p w14:paraId="2E66719E" w14:textId="77777777" w:rsidR="00C06E08" w:rsidRPr="001802D8" w:rsidRDefault="00C06E08" w:rsidP="00C06E08">
      <w:pPr>
        <w:spacing w:line="360" w:lineRule="auto"/>
        <w:rPr>
          <w:rFonts w:ascii="Arial" w:hAnsi="Arial" w:cs="Arial"/>
          <w:b/>
          <w:sz w:val="22"/>
          <w:szCs w:val="22"/>
        </w:rPr>
      </w:pPr>
      <w:r w:rsidRPr="001802D8">
        <w:rPr>
          <w:rFonts w:ascii="Arial" w:hAnsi="Arial" w:cs="Arial"/>
          <w:b/>
          <w:sz w:val="22"/>
          <w:szCs w:val="22"/>
        </w:rPr>
        <w:t>Procedures</w:t>
      </w:r>
    </w:p>
    <w:p w14:paraId="1F3B1409" w14:textId="77777777" w:rsidR="00C06E08" w:rsidRPr="001802D8" w:rsidRDefault="00C06E08" w:rsidP="00C06E08">
      <w:pPr>
        <w:spacing w:line="360" w:lineRule="auto"/>
        <w:rPr>
          <w:rFonts w:ascii="Arial" w:hAnsi="Arial" w:cs="Arial"/>
          <w:sz w:val="22"/>
          <w:szCs w:val="22"/>
        </w:rPr>
      </w:pPr>
    </w:p>
    <w:p w14:paraId="0A30482D" w14:textId="77777777" w:rsidR="00C06E08" w:rsidRPr="00703371" w:rsidRDefault="00C06E08" w:rsidP="00C06E08">
      <w:pPr>
        <w:pStyle w:val="NormalWeb"/>
        <w:numPr>
          <w:ilvl w:val="0"/>
          <w:numId w:val="33"/>
        </w:numPr>
        <w:spacing w:before="0" w:beforeAutospacing="0" w:after="0" w:afterAutospacing="0" w:line="360" w:lineRule="auto"/>
        <w:rPr>
          <w:rFonts w:ascii="Arial" w:hAnsi="Arial" w:cs="Arial"/>
          <w:sz w:val="22"/>
          <w:szCs w:val="22"/>
        </w:rPr>
      </w:pPr>
      <w:r w:rsidRPr="00703371">
        <w:rPr>
          <w:rFonts w:ascii="Arial" w:hAnsi="Arial" w:cs="Arial"/>
          <w:sz w:val="22"/>
          <w:szCs w:val="22"/>
        </w:rPr>
        <w:t>All staff, parents and volunteers are mad</w:t>
      </w:r>
      <w:r>
        <w:rPr>
          <w:rFonts w:ascii="Arial" w:hAnsi="Arial" w:cs="Arial"/>
          <w:sz w:val="22"/>
          <w:szCs w:val="22"/>
        </w:rPr>
        <w:t>e aware of our no mobile policy, by communication directly and posters around the setting</w:t>
      </w:r>
      <w:r w:rsidRPr="00703371">
        <w:rPr>
          <w:rFonts w:ascii="Arial" w:hAnsi="Arial" w:cs="Arial"/>
          <w:sz w:val="22"/>
          <w:szCs w:val="22"/>
        </w:rPr>
        <w:t>.</w:t>
      </w:r>
    </w:p>
    <w:p w14:paraId="3D7C02C2" w14:textId="77777777" w:rsidR="00C06E08" w:rsidRPr="00703371" w:rsidRDefault="00C06E08" w:rsidP="00C06E08">
      <w:pPr>
        <w:pStyle w:val="NormalWeb"/>
        <w:numPr>
          <w:ilvl w:val="0"/>
          <w:numId w:val="33"/>
        </w:numPr>
        <w:spacing w:before="0" w:beforeAutospacing="0" w:after="0" w:afterAutospacing="0" w:line="360" w:lineRule="auto"/>
        <w:rPr>
          <w:rFonts w:ascii="Arial" w:hAnsi="Arial" w:cs="Arial"/>
          <w:sz w:val="22"/>
          <w:szCs w:val="22"/>
        </w:rPr>
      </w:pPr>
      <w:r>
        <w:rPr>
          <w:rFonts w:ascii="Arial" w:hAnsi="Arial" w:cs="Arial"/>
          <w:sz w:val="22"/>
          <w:szCs w:val="22"/>
        </w:rPr>
        <w:t>We display signs reminding parents mobiles are not allowed to be out of bags or pockets in the pre-school, and the member of staff on the door will stop a parent walking in while on a mobile or with a mobile in clear sight</w:t>
      </w:r>
      <w:r w:rsidRPr="00703371">
        <w:rPr>
          <w:rFonts w:ascii="Arial" w:hAnsi="Arial" w:cs="Arial"/>
          <w:sz w:val="22"/>
          <w:szCs w:val="22"/>
        </w:rPr>
        <w:t>.</w:t>
      </w:r>
    </w:p>
    <w:p w14:paraId="4BB6C7EA" w14:textId="77777777" w:rsidR="00C06E08" w:rsidRDefault="00C06E08" w:rsidP="00C06E08">
      <w:pPr>
        <w:pStyle w:val="NormalWeb"/>
        <w:numPr>
          <w:ilvl w:val="0"/>
          <w:numId w:val="33"/>
        </w:numPr>
        <w:spacing w:before="0" w:beforeAutospacing="0" w:after="0" w:afterAutospacing="0" w:line="360" w:lineRule="auto"/>
        <w:rPr>
          <w:rFonts w:ascii="Arial" w:hAnsi="Arial" w:cs="Arial"/>
          <w:sz w:val="22"/>
          <w:szCs w:val="22"/>
        </w:rPr>
      </w:pPr>
      <w:r>
        <w:rPr>
          <w:rFonts w:ascii="Arial" w:hAnsi="Arial" w:cs="Arial"/>
          <w:sz w:val="22"/>
          <w:szCs w:val="22"/>
        </w:rPr>
        <w:t>The no mobile</w:t>
      </w:r>
      <w:r w:rsidRPr="00703371">
        <w:rPr>
          <w:rFonts w:ascii="Arial" w:hAnsi="Arial" w:cs="Arial"/>
          <w:sz w:val="22"/>
          <w:szCs w:val="22"/>
        </w:rPr>
        <w:t xml:space="preserve"> Policy is stated in our information for parents.</w:t>
      </w:r>
    </w:p>
    <w:p w14:paraId="351DF070" w14:textId="77777777" w:rsidR="00C06E08" w:rsidRPr="00B822BA" w:rsidRDefault="00C06E08" w:rsidP="00C06E08">
      <w:pPr>
        <w:pStyle w:val="NormalWeb"/>
        <w:numPr>
          <w:ilvl w:val="0"/>
          <w:numId w:val="33"/>
        </w:numPr>
        <w:spacing w:before="0" w:beforeAutospacing="0" w:after="0" w:afterAutospacing="0" w:line="360" w:lineRule="auto"/>
        <w:rPr>
          <w:rFonts w:ascii="Arial" w:hAnsi="Arial" w:cs="Arial"/>
          <w:sz w:val="22"/>
          <w:szCs w:val="22"/>
        </w:rPr>
      </w:pPr>
      <w:r>
        <w:rPr>
          <w:rFonts w:ascii="Arial" w:hAnsi="Arial" w:cs="Arial"/>
          <w:sz w:val="22"/>
          <w:szCs w:val="22"/>
        </w:rPr>
        <w:t>Staff are made aware that mobiles are not allowed to be kept on the person and that they must be kept in the box in the Office/Cupboard/or designated safe place for that setting. However the pre-school understands there are some occasions when a member of staff may have an urgent call, if this is the case the staff mobile is allowed to be kept on the office desk on silent, as the office is always 'no child' area, it is at the far end and out of reach of staff and parents, a manager will answer it if required to</w:t>
      </w:r>
      <w:r w:rsidRPr="00B822BA">
        <w:rPr>
          <w:rFonts w:ascii="Arial" w:hAnsi="Arial" w:cs="Arial"/>
          <w:sz w:val="22"/>
          <w:szCs w:val="22"/>
        </w:rPr>
        <w:t>.</w:t>
      </w:r>
      <w:r>
        <w:rPr>
          <w:rFonts w:ascii="Arial" w:hAnsi="Arial" w:cs="Arial"/>
          <w:sz w:val="22"/>
          <w:szCs w:val="22"/>
        </w:rPr>
        <w:t xml:space="preserve"> The staff member is not allowed to move from the office on the mobile. A manager must have been informed if this is to be the case and they are expecting a call, they are not allowed to pop back to check a manager will ensure the call is given to staff if it is received. Staff are also allowed to give setting numbers for emergencies.</w:t>
      </w:r>
    </w:p>
    <w:p w14:paraId="279938DC" w14:textId="77777777" w:rsidR="00C06E08" w:rsidRDefault="00C06E08" w:rsidP="00C06E08">
      <w:pPr>
        <w:pStyle w:val="NormalWeb"/>
        <w:numPr>
          <w:ilvl w:val="0"/>
          <w:numId w:val="33"/>
        </w:numPr>
        <w:spacing w:before="0" w:beforeAutospacing="0" w:after="0" w:afterAutospacing="0" w:line="360" w:lineRule="auto"/>
        <w:rPr>
          <w:rFonts w:ascii="Arial" w:hAnsi="Arial" w:cs="Arial"/>
          <w:sz w:val="22"/>
          <w:szCs w:val="22"/>
        </w:rPr>
      </w:pPr>
      <w:r w:rsidRPr="00703371">
        <w:rPr>
          <w:rFonts w:ascii="Arial" w:hAnsi="Arial" w:cs="Arial"/>
          <w:sz w:val="22"/>
          <w:szCs w:val="22"/>
        </w:rPr>
        <w:t>Staf</w:t>
      </w:r>
      <w:r>
        <w:rPr>
          <w:rFonts w:ascii="Arial" w:hAnsi="Arial" w:cs="Arial"/>
          <w:sz w:val="22"/>
          <w:szCs w:val="22"/>
        </w:rPr>
        <w:t>f who make or receive calls during their break must do so out of the pre-school and out of sight of parents and must switch mobile off to return back into pre-school</w:t>
      </w:r>
      <w:r w:rsidRPr="00F5600B">
        <w:rPr>
          <w:rFonts w:ascii="Arial" w:hAnsi="Arial" w:cs="Arial"/>
          <w:sz w:val="22"/>
          <w:szCs w:val="22"/>
        </w:rPr>
        <w:t>.</w:t>
      </w:r>
    </w:p>
    <w:p w14:paraId="53313BB6" w14:textId="77777777" w:rsidR="00C06E08" w:rsidRDefault="00C06E08" w:rsidP="00C06E08">
      <w:pPr>
        <w:pStyle w:val="NormalWeb"/>
        <w:numPr>
          <w:ilvl w:val="0"/>
          <w:numId w:val="33"/>
        </w:numPr>
        <w:spacing w:before="0" w:beforeAutospacing="0" w:after="0" w:afterAutospacing="0" w:line="360" w:lineRule="auto"/>
        <w:rPr>
          <w:rFonts w:ascii="Arial" w:hAnsi="Arial" w:cs="Arial"/>
          <w:sz w:val="22"/>
          <w:szCs w:val="22"/>
        </w:rPr>
      </w:pPr>
      <w:r w:rsidRPr="00B0764F">
        <w:rPr>
          <w:rFonts w:ascii="Arial" w:hAnsi="Arial" w:cs="Arial"/>
          <w:sz w:val="22"/>
          <w:szCs w:val="22"/>
        </w:rPr>
        <w:t>The pre-school may use an ipad or tablet device if it compliments an area of learning a key worker is working with. However they do not have a sim card and capability to connect to the internet</w:t>
      </w:r>
      <w:r>
        <w:rPr>
          <w:rFonts w:ascii="Arial" w:hAnsi="Arial" w:cs="Arial"/>
          <w:sz w:val="22"/>
          <w:szCs w:val="22"/>
        </w:rPr>
        <w:t>.</w:t>
      </w:r>
    </w:p>
    <w:p w14:paraId="0271E2A8" w14:textId="77777777" w:rsidR="00C06E08" w:rsidRDefault="00C06E08" w:rsidP="00C06E08">
      <w:pPr>
        <w:pStyle w:val="NormalWeb"/>
        <w:numPr>
          <w:ilvl w:val="0"/>
          <w:numId w:val="33"/>
        </w:numPr>
        <w:spacing w:before="0" w:beforeAutospacing="0" w:after="0" w:afterAutospacing="0" w:line="360" w:lineRule="auto"/>
        <w:rPr>
          <w:rFonts w:ascii="Arial" w:hAnsi="Arial" w:cs="Arial"/>
          <w:sz w:val="22"/>
          <w:szCs w:val="22"/>
        </w:rPr>
      </w:pPr>
      <w:r>
        <w:rPr>
          <w:rFonts w:ascii="Arial" w:hAnsi="Arial" w:cs="Arial"/>
          <w:sz w:val="22"/>
          <w:szCs w:val="22"/>
        </w:rPr>
        <w:lastRenderedPageBreak/>
        <w:t>All cameras used within the setting are kept in the setting and do not connect to the internet.</w:t>
      </w:r>
    </w:p>
    <w:p w14:paraId="35466040" w14:textId="77777777" w:rsidR="00C06E08" w:rsidRDefault="00C06E08" w:rsidP="00C06E08">
      <w:pPr>
        <w:pStyle w:val="NormalWeb"/>
        <w:numPr>
          <w:ilvl w:val="0"/>
          <w:numId w:val="33"/>
        </w:numPr>
        <w:spacing w:before="0" w:beforeAutospacing="0" w:after="0" w:afterAutospacing="0" w:line="360" w:lineRule="auto"/>
        <w:rPr>
          <w:rFonts w:ascii="Arial" w:hAnsi="Arial" w:cs="Arial"/>
          <w:sz w:val="22"/>
          <w:szCs w:val="22"/>
        </w:rPr>
      </w:pPr>
      <w:r>
        <w:rPr>
          <w:rFonts w:ascii="Arial" w:hAnsi="Arial" w:cs="Arial"/>
          <w:sz w:val="22"/>
          <w:szCs w:val="22"/>
        </w:rPr>
        <w:t xml:space="preserve">Smart watches are allowed as long as they do not have a capacity to take photos, receive calls or connect to the internet. Managers reserve the right to refuse use if staff member cannot prove the above. </w:t>
      </w:r>
    </w:p>
    <w:p w14:paraId="3D322AC5" w14:textId="77777777" w:rsidR="00C06E08" w:rsidRPr="00B0764F" w:rsidRDefault="00C06E08" w:rsidP="00C06E08">
      <w:pPr>
        <w:pStyle w:val="NormalWeb"/>
        <w:numPr>
          <w:ilvl w:val="0"/>
          <w:numId w:val="33"/>
        </w:numPr>
        <w:spacing w:before="0" w:beforeAutospacing="0" w:after="0" w:afterAutospacing="0" w:line="360" w:lineRule="auto"/>
        <w:rPr>
          <w:rFonts w:ascii="Arial" w:hAnsi="Arial" w:cs="Arial"/>
          <w:sz w:val="22"/>
          <w:szCs w:val="22"/>
        </w:rPr>
      </w:pPr>
      <w:r>
        <w:rPr>
          <w:rFonts w:ascii="Arial" w:hAnsi="Arial" w:cs="Arial"/>
          <w:sz w:val="22"/>
          <w:szCs w:val="22"/>
        </w:rPr>
        <w:t>Any staff member wishing to wear a smart watch must have had it approved by the Online Safety Lead.</w:t>
      </w:r>
    </w:p>
    <w:p w14:paraId="562C75D1" w14:textId="77777777" w:rsidR="00C06E08" w:rsidRPr="00137481" w:rsidRDefault="00C06E08" w:rsidP="00C06E08">
      <w:pPr>
        <w:pStyle w:val="NormalWeb"/>
        <w:spacing w:before="0" w:beforeAutospacing="0" w:after="0" w:afterAutospacing="0" w:line="360" w:lineRule="auto"/>
        <w:rPr>
          <w:rFonts w:ascii="Arial" w:hAnsi="Arial" w:cs="Arial"/>
          <w:bCs/>
          <w:sz w:val="22"/>
          <w:szCs w:val="22"/>
        </w:rPr>
      </w:pPr>
    </w:p>
    <w:tbl>
      <w:tblPr>
        <w:tblW w:w="5000" w:type="pct"/>
        <w:tblLook w:val="01E0" w:firstRow="1" w:lastRow="1" w:firstColumn="1" w:lastColumn="1" w:noHBand="0" w:noVBand="0"/>
      </w:tblPr>
      <w:tblGrid>
        <w:gridCol w:w="4959"/>
        <w:gridCol w:w="3754"/>
        <w:gridCol w:w="2062"/>
      </w:tblGrid>
      <w:tr w:rsidR="00C06E08" w:rsidRPr="00500DC8" w14:paraId="769B86C2" w14:textId="77777777" w:rsidTr="00D86DE7">
        <w:tc>
          <w:tcPr>
            <w:tcW w:w="2301" w:type="pct"/>
          </w:tcPr>
          <w:p w14:paraId="0EE55054" w14:textId="77777777" w:rsidR="00C06E08" w:rsidRPr="00500DC8" w:rsidRDefault="00C06E08" w:rsidP="00D86DE7">
            <w:pPr>
              <w:spacing w:line="360" w:lineRule="auto"/>
              <w:rPr>
                <w:rFonts w:ascii="Arial" w:hAnsi="Arial" w:cs="Arial"/>
                <w:color w:val="000000"/>
                <w:kern w:val="36"/>
                <w:sz w:val="22"/>
                <w:szCs w:val="22"/>
              </w:rPr>
            </w:pPr>
            <w:r w:rsidRPr="00500DC8">
              <w:rPr>
                <w:rFonts w:ascii="Arial" w:hAnsi="Arial" w:cs="Arial"/>
                <w:bCs/>
                <w:sz w:val="22"/>
                <w:szCs w:val="22"/>
              </w:rPr>
              <w:t>This policy was a</w:t>
            </w:r>
            <w:r w:rsidRPr="00500DC8">
              <w:rPr>
                <w:rFonts w:ascii="Arial" w:hAnsi="Arial" w:cs="Arial"/>
                <w:color w:val="000000"/>
                <w:kern w:val="36"/>
                <w:sz w:val="22"/>
                <w:szCs w:val="22"/>
              </w:rPr>
              <w:t>dopted at a meeting of</w:t>
            </w:r>
          </w:p>
        </w:tc>
        <w:tc>
          <w:tcPr>
            <w:tcW w:w="1742" w:type="pct"/>
            <w:tcBorders>
              <w:bottom w:val="single" w:sz="4" w:space="0" w:color="7030A0"/>
            </w:tcBorders>
            <w:shd w:val="clear" w:color="auto" w:fill="auto"/>
          </w:tcPr>
          <w:p w14:paraId="664355AD" w14:textId="77777777" w:rsidR="00C06E08" w:rsidRPr="00500DC8" w:rsidRDefault="00C06E08" w:rsidP="00D86DE7">
            <w:pPr>
              <w:spacing w:line="360" w:lineRule="auto"/>
              <w:rPr>
                <w:rFonts w:ascii="Arial" w:hAnsi="Arial" w:cs="Arial"/>
                <w:color w:val="000000"/>
                <w:kern w:val="36"/>
                <w:sz w:val="22"/>
                <w:szCs w:val="22"/>
              </w:rPr>
            </w:pPr>
          </w:p>
        </w:tc>
        <w:tc>
          <w:tcPr>
            <w:tcW w:w="957" w:type="pct"/>
          </w:tcPr>
          <w:p w14:paraId="1A97E70F" w14:textId="77777777" w:rsidR="00C06E08" w:rsidRPr="00703371" w:rsidRDefault="00C06E08" w:rsidP="00D86DE7">
            <w:pPr>
              <w:spacing w:line="360" w:lineRule="auto"/>
              <w:rPr>
                <w:rFonts w:ascii="Arial" w:hAnsi="Arial" w:cs="Arial"/>
                <w:i/>
                <w:color w:val="000000"/>
                <w:kern w:val="36"/>
                <w:sz w:val="22"/>
                <w:szCs w:val="22"/>
              </w:rPr>
            </w:pPr>
            <w:r w:rsidRPr="00703371">
              <w:rPr>
                <w:rFonts w:ascii="Arial" w:hAnsi="Arial" w:cs="Arial"/>
                <w:i/>
                <w:color w:val="000000"/>
                <w:kern w:val="36"/>
                <w:sz w:val="22"/>
                <w:szCs w:val="22"/>
              </w:rPr>
              <w:t>(name of provider)</w:t>
            </w:r>
          </w:p>
        </w:tc>
      </w:tr>
      <w:tr w:rsidR="00C06E08" w:rsidRPr="00452363" w14:paraId="625A6756" w14:textId="77777777" w:rsidTr="00D86DE7">
        <w:tc>
          <w:tcPr>
            <w:tcW w:w="2301" w:type="pct"/>
          </w:tcPr>
          <w:p w14:paraId="0486C638" w14:textId="77777777" w:rsidR="00C06E08" w:rsidRPr="00E06156" w:rsidRDefault="00C06E08" w:rsidP="00D86DE7">
            <w:pPr>
              <w:spacing w:line="360" w:lineRule="auto"/>
              <w:rPr>
                <w:rFonts w:ascii="Arial" w:hAnsi="Arial" w:cs="Arial"/>
              </w:rPr>
            </w:pPr>
            <w:r w:rsidRPr="00E06156">
              <w:rPr>
                <w:rFonts w:ascii="Arial" w:hAnsi="Arial" w:cs="Arial"/>
                <w:sz w:val="22"/>
                <w:szCs w:val="22"/>
              </w:rPr>
              <w:t>Held on</w:t>
            </w:r>
          </w:p>
        </w:tc>
        <w:tc>
          <w:tcPr>
            <w:tcW w:w="1742" w:type="pct"/>
            <w:tcBorders>
              <w:top w:val="single" w:sz="4" w:space="0" w:color="7030A0"/>
              <w:bottom w:val="single" w:sz="4" w:space="0" w:color="7030A0"/>
            </w:tcBorders>
          </w:tcPr>
          <w:p w14:paraId="1A965116" w14:textId="77777777" w:rsidR="00C06E08" w:rsidRPr="00E06156" w:rsidRDefault="00C06E08" w:rsidP="00D86DE7">
            <w:pPr>
              <w:spacing w:line="360" w:lineRule="auto"/>
              <w:rPr>
                <w:rFonts w:ascii="Arial" w:hAnsi="Arial" w:cs="Arial"/>
              </w:rPr>
            </w:pPr>
          </w:p>
        </w:tc>
        <w:tc>
          <w:tcPr>
            <w:tcW w:w="957" w:type="pct"/>
          </w:tcPr>
          <w:p w14:paraId="287F75A8" w14:textId="77777777" w:rsidR="00C06E08" w:rsidRPr="00703371" w:rsidRDefault="00C06E08" w:rsidP="00D86DE7">
            <w:pPr>
              <w:spacing w:line="360" w:lineRule="auto"/>
              <w:rPr>
                <w:rFonts w:ascii="Arial" w:hAnsi="Arial" w:cs="Arial"/>
                <w:i/>
              </w:rPr>
            </w:pPr>
            <w:r w:rsidRPr="00703371">
              <w:rPr>
                <w:rFonts w:ascii="Arial" w:hAnsi="Arial" w:cs="Arial"/>
                <w:i/>
                <w:sz w:val="22"/>
                <w:szCs w:val="22"/>
              </w:rPr>
              <w:t>(date)</w:t>
            </w:r>
          </w:p>
        </w:tc>
      </w:tr>
      <w:tr w:rsidR="00C06E08" w:rsidRPr="00452363" w14:paraId="7A835CDE" w14:textId="77777777" w:rsidTr="00D86DE7">
        <w:tc>
          <w:tcPr>
            <w:tcW w:w="2301" w:type="pct"/>
          </w:tcPr>
          <w:p w14:paraId="7338F8DD" w14:textId="77777777" w:rsidR="00C06E08" w:rsidRPr="00E06156" w:rsidRDefault="00C06E08" w:rsidP="00D86DE7">
            <w:pPr>
              <w:spacing w:line="360" w:lineRule="auto"/>
              <w:rPr>
                <w:rFonts w:ascii="Arial" w:hAnsi="Arial" w:cs="Arial"/>
              </w:rPr>
            </w:pPr>
            <w:r w:rsidRPr="00E06156">
              <w:rPr>
                <w:rFonts w:ascii="Arial" w:hAnsi="Arial" w:cs="Arial"/>
                <w:sz w:val="22"/>
                <w:szCs w:val="22"/>
              </w:rPr>
              <w:t>Date to be reviewed</w:t>
            </w:r>
          </w:p>
        </w:tc>
        <w:tc>
          <w:tcPr>
            <w:tcW w:w="1742" w:type="pct"/>
            <w:tcBorders>
              <w:top w:val="single" w:sz="4" w:space="0" w:color="7030A0"/>
              <w:bottom w:val="single" w:sz="4" w:space="0" w:color="7030A0"/>
            </w:tcBorders>
          </w:tcPr>
          <w:p w14:paraId="7DF4E37C" w14:textId="77777777" w:rsidR="00C06E08" w:rsidRPr="00E06156" w:rsidRDefault="00C06E08" w:rsidP="00D86DE7">
            <w:pPr>
              <w:spacing w:line="360" w:lineRule="auto"/>
              <w:rPr>
                <w:rFonts w:ascii="Arial" w:hAnsi="Arial" w:cs="Arial"/>
              </w:rPr>
            </w:pPr>
          </w:p>
        </w:tc>
        <w:tc>
          <w:tcPr>
            <w:tcW w:w="957" w:type="pct"/>
          </w:tcPr>
          <w:p w14:paraId="5FC4DE32" w14:textId="77777777" w:rsidR="00C06E08" w:rsidRPr="00703371" w:rsidRDefault="00C06E08" w:rsidP="00D86DE7">
            <w:pPr>
              <w:spacing w:line="360" w:lineRule="auto"/>
              <w:rPr>
                <w:rFonts w:ascii="Arial" w:hAnsi="Arial" w:cs="Arial"/>
                <w:i/>
              </w:rPr>
            </w:pPr>
            <w:r w:rsidRPr="00703371">
              <w:rPr>
                <w:rFonts w:ascii="Arial" w:hAnsi="Arial" w:cs="Arial"/>
                <w:i/>
                <w:sz w:val="22"/>
                <w:szCs w:val="22"/>
              </w:rPr>
              <w:t>(date)</w:t>
            </w:r>
          </w:p>
        </w:tc>
      </w:tr>
      <w:tr w:rsidR="00C06E08" w:rsidRPr="00452363" w14:paraId="2EEF3C07" w14:textId="77777777" w:rsidTr="00D86DE7">
        <w:tc>
          <w:tcPr>
            <w:tcW w:w="2301" w:type="pct"/>
          </w:tcPr>
          <w:p w14:paraId="680722D3" w14:textId="77777777" w:rsidR="00C06E08" w:rsidRPr="00E06156" w:rsidRDefault="00C06E08" w:rsidP="00D86DE7">
            <w:pPr>
              <w:spacing w:line="360" w:lineRule="auto"/>
              <w:rPr>
                <w:rFonts w:ascii="Arial" w:hAnsi="Arial" w:cs="Arial"/>
              </w:rPr>
            </w:pPr>
            <w:r w:rsidRPr="00E06156">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7030A0"/>
            </w:tcBorders>
          </w:tcPr>
          <w:p w14:paraId="44FB30F8" w14:textId="77777777" w:rsidR="00C06E08" w:rsidRPr="00E06156" w:rsidRDefault="00C06E08" w:rsidP="00D86DE7">
            <w:pPr>
              <w:spacing w:line="360" w:lineRule="auto"/>
              <w:rPr>
                <w:rFonts w:ascii="Arial" w:hAnsi="Arial" w:cs="Arial"/>
              </w:rPr>
            </w:pPr>
          </w:p>
        </w:tc>
      </w:tr>
      <w:tr w:rsidR="00C06E08" w:rsidRPr="00452363" w14:paraId="1C3E691C" w14:textId="77777777" w:rsidTr="00D86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7F4F475" w14:textId="77777777" w:rsidR="00C06E08" w:rsidRPr="00E06156" w:rsidRDefault="00C06E08" w:rsidP="00D86DE7">
            <w:pPr>
              <w:spacing w:line="360" w:lineRule="auto"/>
              <w:rPr>
                <w:rFonts w:ascii="Arial" w:hAnsi="Arial" w:cs="Arial"/>
              </w:rPr>
            </w:pPr>
            <w:r w:rsidRPr="00E06156">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1DA6542E" w14:textId="77777777" w:rsidR="00C06E08" w:rsidRPr="00E06156" w:rsidRDefault="00C06E08" w:rsidP="00D86DE7">
            <w:pPr>
              <w:spacing w:line="360" w:lineRule="auto"/>
              <w:rPr>
                <w:rFonts w:ascii="Arial" w:hAnsi="Arial" w:cs="Arial"/>
              </w:rPr>
            </w:pPr>
          </w:p>
        </w:tc>
      </w:tr>
      <w:tr w:rsidR="00C06E08" w:rsidRPr="00452363" w14:paraId="5AB42304" w14:textId="77777777" w:rsidTr="00D86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4BA4A22" w14:textId="77777777" w:rsidR="00C06E08" w:rsidRPr="00E06156" w:rsidRDefault="00C06E08" w:rsidP="00D86DE7">
            <w:pPr>
              <w:spacing w:line="360" w:lineRule="auto"/>
              <w:rPr>
                <w:rFonts w:ascii="Arial" w:hAnsi="Arial" w:cs="Arial"/>
              </w:rPr>
            </w:pPr>
            <w:r w:rsidRPr="00E06156">
              <w:rPr>
                <w:rFonts w:ascii="Arial" w:hAnsi="Arial" w:cs="Arial"/>
                <w:sz w:val="22"/>
                <w:szCs w:val="22"/>
              </w:rPr>
              <w:t>Role of signatory (e.g. chair</w:t>
            </w:r>
            <w:r>
              <w:rPr>
                <w:rFonts w:ascii="Arial" w:hAnsi="Arial" w:cs="Arial"/>
                <w:sz w:val="22"/>
                <w:szCs w:val="22"/>
              </w:rPr>
              <w:t xml:space="preserve">, director or </w:t>
            </w:r>
            <w:r w:rsidRPr="00E06156">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3041E394" w14:textId="77777777" w:rsidR="00C06E08" w:rsidRPr="00E06156" w:rsidRDefault="00C06E08" w:rsidP="00D86DE7">
            <w:pPr>
              <w:spacing w:line="360" w:lineRule="auto"/>
              <w:rPr>
                <w:rFonts w:ascii="Arial" w:hAnsi="Arial" w:cs="Arial"/>
              </w:rPr>
            </w:pPr>
          </w:p>
        </w:tc>
      </w:tr>
    </w:tbl>
    <w:p w14:paraId="722B00AE" w14:textId="77777777" w:rsidR="00C32775" w:rsidRDefault="00C32775" w:rsidP="00E92019">
      <w:pPr>
        <w:spacing w:line="360" w:lineRule="auto"/>
        <w:rPr>
          <w:rFonts w:ascii="Arial" w:hAnsi="Arial" w:cs="Arial"/>
          <w:b/>
          <w:sz w:val="22"/>
          <w:szCs w:val="22"/>
        </w:rPr>
      </w:pPr>
    </w:p>
    <w:sectPr w:rsidR="00C32775" w:rsidSect="00047409">
      <w:headerReference w:type="first" r:id="rId14"/>
      <w:pgSz w:w="11909" w:h="16834" w:code="9"/>
      <w:pgMar w:top="567" w:right="567" w:bottom="284" w:left="567"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DF4DF" w14:textId="77777777" w:rsidR="00306016" w:rsidRDefault="00306016" w:rsidP="00D34285">
      <w:r>
        <w:separator/>
      </w:r>
    </w:p>
  </w:endnote>
  <w:endnote w:type="continuationSeparator" w:id="0">
    <w:p w14:paraId="497DAD12" w14:textId="77777777" w:rsidR="00306016" w:rsidRDefault="00306016" w:rsidP="00D34285">
      <w:r>
        <w:continuationSeparator/>
      </w:r>
    </w:p>
  </w:endnote>
  <w:endnote w:type="continuationNotice" w:id="1">
    <w:p w14:paraId="4F36BD2B" w14:textId="77777777" w:rsidR="00306016" w:rsidRDefault="00306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BoldMT">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F86D6" w14:textId="77777777" w:rsidR="00306016" w:rsidRDefault="00306016" w:rsidP="00D34285">
      <w:r>
        <w:separator/>
      </w:r>
    </w:p>
  </w:footnote>
  <w:footnote w:type="continuationSeparator" w:id="0">
    <w:p w14:paraId="1FB810FA" w14:textId="77777777" w:rsidR="00306016" w:rsidRDefault="00306016" w:rsidP="00D34285">
      <w:r>
        <w:continuationSeparator/>
      </w:r>
    </w:p>
  </w:footnote>
  <w:footnote w:type="continuationNotice" w:id="1">
    <w:p w14:paraId="2BFB8F19" w14:textId="77777777" w:rsidR="00306016" w:rsidRDefault="003060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89B7" w14:textId="77777777" w:rsidR="00CF3A86" w:rsidRPr="002C2471" w:rsidRDefault="00CF3A86" w:rsidP="00AD7198">
    <w:pPr>
      <w:pBdr>
        <w:top w:val="single" w:sz="4" w:space="1" w:color="7030A0"/>
        <w:left w:val="single" w:sz="4" w:space="4" w:color="7030A0"/>
        <w:bottom w:val="single" w:sz="4" w:space="1" w:color="7030A0"/>
        <w:right w:val="single" w:sz="4" w:space="4" w:color="7030A0"/>
      </w:pBdr>
      <w:spacing w:before="120" w:after="120"/>
      <w:jc w:val="center"/>
      <w:rPr>
        <w:rFonts w:ascii="Arial" w:hAnsi="Arial"/>
        <w:b/>
      </w:rPr>
    </w:pPr>
    <w:r w:rsidRPr="002C2471">
      <w:rPr>
        <w:rFonts w:ascii="Arial" w:hAnsi="Arial"/>
        <w:b/>
      </w:rPr>
      <w:t>East Cliff Pre-School</w:t>
    </w:r>
    <w:r w:rsidR="00AD7198">
      <w:rPr>
        <w:rFonts w:ascii="Arial" w:hAnsi="Arial"/>
        <w:b/>
      </w:rPr>
      <w:t>s</w:t>
    </w:r>
    <w:r w:rsidRPr="002C2471">
      <w:rPr>
        <w:rFonts w:ascii="Arial" w:hAnsi="Arial"/>
        <w:b/>
      </w:rPr>
      <w:t xml:space="preserve"> - Safeguarding and Welfare Requirement: Child Protection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6BA50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D5524"/>
    <w:multiLevelType w:val="hybridMultilevel"/>
    <w:tmpl w:val="255C84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930CA7"/>
    <w:multiLevelType w:val="hybridMultilevel"/>
    <w:tmpl w:val="3C0891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FA1705"/>
    <w:multiLevelType w:val="hybridMultilevel"/>
    <w:tmpl w:val="A306BB4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5D3022"/>
    <w:multiLevelType w:val="hybridMultilevel"/>
    <w:tmpl w:val="8F44B80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54147D"/>
    <w:multiLevelType w:val="hybridMultilevel"/>
    <w:tmpl w:val="8E9462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2986197">
    <w:abstractNumId w:val="30"/>
  </w:num>
  <w:num w:numId="2" w16cid:durableId="1922327575">
    <w:abstractNumId w:val="21"/>
  </w:num>
  <w:num w:numId="3" w16cid:durableId="634913037">
    <w:abstractNumId w:val="23"/>
  </w:num>
  <w:num w:numId="4" w16cid:durableId="1309630899">
    <w:abstractNumId w:val="7"/>
  </w:num>
  <w:num w:numId="5" w16cid:durableId="2146001161">
    <w:abstractNumId w:val="15"/>
  </w:num>
  <w:num w:numId="6" w16cid:durableId="1632248826">
    <w:abstractNumId w:val="25"/>
  </w:num>
  <w:num w:numId="7" w16cid:durableId="580218654">
    <w:abstractNumId w:val="29"/>
  </w:num>
  <w:num w:numId="8" w16cid:durableId="1291746889">
    <w:abstractNumId w:val="24"/>
  </w:num>
  <w:num w:numId="9" w16cid:durableId="2011251859">
    <w:abstractNumId w:val="20"/>
  </w:num>
  <w:num w:numId="10" w16cid:durableId="1206482833">
    <w:abstractNumId w:val="18"/>
  </w:num>
  <w:num w:numId="11" w16cid:durableId="468479401">
    <w:abstractNumId w:val="13"/>
  </w:num>
  <w:num w:numId="12" w16cid:durableId="814564680">
    <w:abstractNumId w:val="27"/>
  </w:num>
  <w:num w:numId="13" w16cid:durableId="1577124772">
    <w:abstractNumId w:val="26"/>
  </w:num>
  <w:num w:numId="14" w16cid:durableId="708922276">
    <w:abstractNumId w:val="8"/>
  </w:num>
  <w:num w:numId="15" w16cid:durableId="1740984561">
    <w:abstractNumId w:val="9"/>
  </w:num>
  <w:num w:numId="16" w16cid:durableId="1698508305">
    <w:abstractNumId w:val="4"/>
  </w:num>
  <w:num w:numId="17" w16cid:durableId="872301493">
    <w:abstractNumId w:val="31"/>
  </w:num>
  <w:num w:numId="18" w16cid:durableId="1684673883">
    <w:abstractNumId w:val="12"/>
  </w:num>
  <w:num w:numId="19" w16cid:durableId="39482293">
    <w:abstractNumId w:val="2"/>
  </w:num>
  <w:num w:numId="20" w16cid:durableId="840237655">
    <w:abstractNumId w:val="17"/>
  </w:num>
  <w:num w:numId="21" w16cid:durableId="1349796653">
    <w:abstractNumId w:val="14"/>
  </w:num>
  <w:num w:numId="22" w16cid:durableId="389962410">
    <w:abstractNumId w:val="3"/>
  </w:num>
  <w:num w:numId="23" w16cid:durableId="1311210452">
    <w:abstractNumId w:val="11"/>
  </w:num>
  <w:num w:numId="24" w16cid:durableId="1723139676">
    <w:abstractNumId w:val="6"/>
  </w:num>
  <w:num w:numId="25" w16cid:durableId="1585987948">
    <w:abstractNumId w:val="28"/>
  </w:num>
  <w:num w:numId="26" w16cid:durableId="46228317">
    <w:abstractNumId w:val="5"/>
  </w:num>
  <w:num w:numId="27" w16cid:durableId="1952006472">
    <w:abstractNumId w:val="16"/>
  </w:num>
  <w:num w:numId="28" w16cid:durableId="656225726">
    <w:abstractNumId w:val="10"/>
  </w:num>
  <w:num w:numId="29" w16cid:durableId="355931861">
    <w:abstractNumId w:val="32"/>
  </w:num>
  <w:num w:numId="30" w16cid:durableId="1911622540">
    <w:abstractNumId w:val="0"/>
  </w:num>
  <w:num w:numId="31" w16cid:durableId="805514133">
    <w:abstractNumId w:val="19"/>
  </w:num>
  <w:num w:numId="32" w16cid:durableId="1777367362">
    <w:abstractNumId w:val="22"/>
  </w:num>
  <w:num w:numId="33" w16cid:durableId="89086006">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F8"/>
    <w:rsid w:val="00000110"/>
    <w:rsid w:val="000174A6"/>
    <w:rsid w:val="000221B8"/>
    <w:rsid w:val="00031E17"/>
    <w:rsid w:val="00041945"/>
    <w:rsid w:val="00047409"/>
    <w:rsid w:val="00061750"/>
    <w:rsid w:val="000623B1"/>
    <w:rsid w:val="000856AE"/>
    <w:rsid w:val="00097749"/>
    <w:rsid w:val="000B1878"/>
    <w:rsid w:val="000B3AF1"/>
    <w:rsid w:val="000E44A3"/>
    <w:rsid w:val="000E4CAC"/>
    <w:rsid w:val="00102F40"/>
    <w:rsid w:val="001511BB"/>
    <w:rsid w:val="00160DFA"/>
    <w:rsid w:val="001633A3"/>
    <w:rsid w:val="00184191"/>
    <w:rsid w:val="00186458"/>
    <w:rsid w:val="001A71AB"/>
    <w:rsid w:val="001C1C3C"/>
    <w:rsid w:val="001C52EC"/>
    <w:rsid w:val="001D4CC0"/>
    <w:rsid w:val="001F2E22"/>
    <w:rsid w:val="00201DD9"/>
    <w:rsid w:val="00217F23"/>
    <w:rsid w:val="00234F96"/>
    <w:rsid w:val="0024029F"/>
    <w:rsid w:val="002421CC"/>
    <w:rsid w:val="00247341"/>
    <w:rsid w:val="00261DD6"/>
    <w:rsid w:val="00264ADC"/>
    <w:rsid w:val="00272585"/>
    <w:rsid w:val="00275DB5"/>
    <w:rsid w:val="00286EFC"/>
    <w:rsid w:val="002A20C7"/>
    <w:rsid w:val="002B02B3"/>
    <w:rsid w:val="002C1ADB"/>
    <w:rsid w:val="002C2471"/>
    <w:rsid w:val="002C7848"/>
    <w:rsid w:val="002D3D84"/>
    <w:rsid w:val="002E4896"/>
    <w:rsid w:val="002F49CA"/>
    <w:rsid w:val="00306016"/>
    <w:rsid w:val="0031031C"/>
    <w:rsid w:val="00316857"/>
    <w:rsid w:val="00321C52"/>
    <w:rsid w:val="003230CF"/>
    <w:rsid w:val="003371AF"/>
    <w:rsid w:val="00337931"/>
    <w:rsid w:val="003513B8"/>
    <w:rsid w:val="003570B4"/>
    <w:rsid w:val="00361381"/>
    <w:rsid w:val="003615C2"/>
    <w:rsid w:val="0036385E"/>
    <w:rsid w:val="00383F1C"/>
    <w:rsid w:val="00391EEE"/>
    <w:rsid w:val="00397543"/>
    <w:rsid w:val="003A1C05"/>
    <w:rsid w:val="003B73D9"/>
    <w:rsid w:val="003C0399"/>
    <w:rsid w:val="003C0D56"/>
    <w:rsid w:val="003D190E"/>
    <w:rsid w:val="003D7C9A"/>
    <w:rsid w:val="003E1ED3"/>
    <w:rsid w:val="003F18FA"/>
    <w:rsid w:val="00403B16"/>
    <w:rsid w:val="00415E2B"/>
    <w:rsid w:val="004160C1"/>
    <w:rsid w:val="00431A9A"/>
    <w:rsid w:val="00431FEE"/>
    <w:rsid w:val="00435D8D"/>
    <w:rsid w:val="0044745A"/>
    <w:rsid w:val="00463890"/>
    <w:rsid w:val="004761B2"/>
    <w:rsid w:val="00480B91"/>
    <w:rsid w:val="004861A2"/>
    <w:rsid w:val="004A2722"/>
    <w:rsid w:val="004A284B"/>
    <w:rsid w:val="004A3633"/>
    <w:rsid w:val="004C12BB"/>
    <w:rsid w:val="004D4A72"/>
    <w:rsid w:val="00520E7E"/>
    <w:rsid w:val="00532C60"/>
    <w:rsid w:val="00541A20"/>
    <w:rsid w:val="00594278"/>
    <w:rsid w:val="005A1B9D"/>
    <w:rsid w:val="005B30B4"/>
    <w:rsid w:val="005C3B36"/>
    <w:rsid w:val="005C65CE"/>
    <w:rsid w:val="005C6D86"/>
    <w:rsid w:val="005D1FA5"/>
    <w:rsid w:val="005E73A5"/>
    <w:rsid w:val="005F2D1F"/>
    <w:rsid w:val="00612963"/>
    <w:rsid w:val="00612AFD"/>
    <w:rsid w:val="00616B9C"/>
    <w:rsid w:val="00617F84"/>
    <w:rsid w:val="006357A1"/>
    <w:rsid w:val="00656671"/>
    <w:rsid w:val="006578DC"/>
    <w:rsid w:val="0068247C"/>
    <w:rsid w:val="0068489C"/>
    <w:rsid w:val="00684FD1"/>
    <w:rsid w:val="0068604A"/>
    <w:rsid w:val="006B2D91"/>
    <w:rsid w:val="006B6473"/>
    <w:rsid w:val="006C6111"/>
    <w:rsid w:val="006D12EE"/>
    <w:rsid w:val="006D1312"/>
    <w:rsid w:val="006E4961"/>
    <w:rsid w:val="006F061F"/>
    <w:rsid w:val="006F0825"/>
    <w:rsid w:val="006F4FAB"/>
    <w:rsid w:val="006F56DF"/>
    <w:rsid w:val="00721FD2"/>
    <w:rsid w:val="007308F8"/>
    <w:rsid w:val="00740F72"/>
    <w:rsid w:val="00751735"/>
    <w:rsid w:val="00754D7E"/>
    <w:rsid w:val="00754DB7"/>
    <w:rsid w:val="00784139"/>
    <w:rsid w:val="007847C6"/>
    <w:rsid w:val="00784C8D"/>
    <w:rsid w:val="00786496"/>
    <w:rsid w:val="00792D25"/>
    <w:rsid w:val="00797845"/>
    <w:rsid w:val="007E0570"/>
    <w:rsid w:val="007E3F32"/>
    <w:rsid w:val="007F02FF"/>
    <w:rsid w:val="00802C4F"/>
    <w:rsid w:val="00817FEE"/>
    <w:rsid w:val="00823387"/>
    <w:rsid w:val="00834960"/>
    <w:rsid w:val="00850575"/>
    <w:rsid w:val="00856435"/>
    <w:rsid w:val="00856EDF"/>
    <w:rsid w:val="008607B9"/>
    <w:rsid w:val="00865BE3"/>
    <w:rsid w:val="008764BB"/>
    <w:rsid w:val="0088261B"/>
    <w:rsid w:val="00892F07"/>
    <w:rsid w:val="008A0D26"/>
    <w:rsid w:val="008A516A"/>
    <w:rsid w:val="008D35F1"/>
    <w:rsid w:val="008D7BC2"/>
    <w:rsid w:val="008E2697"/>
    <w:rsid w:val="00901E6C"/>
    <w:rsid w:val="00905DC3"/>
    <w:rsid w:val="00911BBC"/>
    <w:rsid w:val="00935248"/>
    <w:rsid w:val="00937D90"/>
    <w:rsid w:val="00941DEA"/>
    <w:rsid w:val="00944FAD"/>
    <w:rsid w:val="00952E94"/>
    <w:rsid w:val="0095393D"/>
    <w:rsid w:val="00957BA1"/>
    <w:rsid w:val="009653A1"/>
    <w:rsid w:val="00972D8A"/>
    <w:rsid w:val="00987334"/>
    <w:rsid w:val="009A58E0"/>
    <w:rsid w:val="009B7DE5"/>
    <w:rsid w:val="009D46A1"/>
    <w:rsid w:val="009E43B9"/>
    <w:rsid w:val="009F60C2"/>
    <w:rsid w:val="009F7D58"/>
    <w:rsid w:val="00A00177"/>
    <w:rsid w:val="00A049AB"/>
    <w:rsid w:val="00A058F8"/>
    <w:rsid w:val="00A16681"/>
    <w:rsid w:val="00A452D0"/>
    <w:rsid w:val="00A50954"/>
    <w:rsid w:val="00A62D8B"/>
    <w:rsid w:val="00A71C8D"/>
    <w:rsid w:val="00A81436"/>
    <w:rsid w:val="00A8507F"/>
    <w:rsid w:val="00A92AF4"/>
    <w:rsid w:val="00A977AE"/>
    <w:rsid w:val="00AD091A"/>
    <w:rsid w:val="00AD6091"/>
    <w:rsid w:val="00AD7198"/>
    <w:rsid w:val="00AE5517"/>
    <w:rsid w:val="00B023CC"/>
    <w:rsid w:val="00B22D11"/>
    <w:rsid w:val="00B5617B"/>
    <w:rsid w:val="00B65233"/>
    <w:rsid w:val="00B77059"/>
    <w:rsid w:val="00B9134B"/>
    <w:rsid w:val="00B91B9B"/>
    <w:rsid w:val="00BA4124"/>
    <w:rsid w:val="00BB648B"/>
    <w:rsid w:val="00BE0F1C"/>
    <w:rsid w:val="00BE4FB3"/>
    <w:rsid w:val="00BF4E52"/>
    <w:rsid w:val="00BF6DB4"/>
    <w:rsid w:val="00C06E08"/>
    <w:rsid w:val="00C14F90"/>
    <w:rsid w:val="00C15B27"/>
    <w:rsid w:val="00C24A31"/>
    <w:rsid w:val="00C32775"/>
    <w:rsid w:val="00C714EE"/>
    <w:rsid w:val="00C71E0E"/>
    <w:rsid w:val="00C72D21"/>
    <w:rsid w:val="00C80860"/>
    <w:rsid w:val="00C909D9"/>
    <w:rsid w:val="00C958CB"/>
    <w:rsid w:val="00C958FE"/>
    <w:rsid w:val="00C96C5A"/>
    <w:rsid w:val="00CA29D9"/>
    <w:rsid w:val="00CA63D7"/>
    <w:rsid w:val="00CA702A"/>
    <w:rsid w:val="00CC019D"/>
    <w:rsid w:val="00CC0A72"/>
    <w:rsid w:val="00CD0970"/>
    <w:rsid w:val="00CF3A86"/>
    <w:rsid w:val="00CF5DAC"/>
    <w:rsid w:val="00D27748"/>
    <w:rsid w:val="00D34285"/>
    <w:rsid w:val="00D511CE"/>
    <w:rsid w:val="00D5298E"/>
    <w:rsid w:val="00D63D8B"/>
    <w:rsid w:val="00D760DB"/>
    <w:rsid w:val="00D86DE7"/>
    <w:rsid w:val="00D9342E"/>
    <w:rsid w:val="00DC21B2"/>
    <w:rsid w:val="00DC2642"/>
    <w:rsid w:val="00DC35AD"/>
    <w:rsid w:val="00DD60EE"/>
    <w:rsid w:val="00DD7DEA"/>
    <w:rsid w:val="00DF305E"/>
    <w:rsid w:val="00DF39E2"/>
    <w:rsid w:val="00DF4C80"/>
    <w:rsid w:val="00E0168E"/>
    <w:rsid w:val="00E04865"/>
    <w:rsid w:val="00E07D73"/>
    <w:rsid w:val="00E363C3"/>
    <w:rsid w:val="00E36EBD"/>
    <w:rsid w:val="00E4478F"/>
    <w:rsid w:val="00E5037D"/>
    <w:rsid w:val="00E51263"/>
    <w:rsid w:val="00E539EA"/>
    <w:rsid w:val="00E5632B"/>
    <w:rsid w:val="00E57F39"/>
    <w:rsid w:val="00E8556B"/>
    <w:rsid w:val="00E92019"/>
    <w:rsid w:val="00EE4B08"/>
    <w:rsid w:val="00EE6BCD"/>
    <w:rsid w:val="00EF0D86"/>
    <w:rsid w:val="00EF5259"/>
    <w:rsid w:val="00F37DCE"/>
    <w:rsid w:val="00F604EE"/>
    <w:rsid w:val="00F613CC"/>
    <w:rsid w:val="00F671AD"/>
    <w:rsid w:val="00F82F19"/>
    <w:rsid w:val="00F90440"/>
    <w:rsid w:val="00F972D1"/>
    <w:rsid w:val="00FC194C"/>
    <w:rsid w:val="00FF3E07"/>
    <w:rsid w:val="052CCA58"/>
    <w:rsid w:val="0DBF396A"/>
    <w:rsid w:val="10F6DA2C"/>
    <w:rsid w:val="1292AA8D"/>
    <w:rsid w:val="1AEAF5B2"/>
    <w:rsid w:val="2114EB7C"/>
    <w:rsid w:val="41D8E1CC"/>
    <w:rsid w:val="6F3FFD0D"/>
    <w:rsid w:val="74136E30"/>
    <w:rsid w:val="75AF3E91"/>
    <w:rsid w:val="7F5E0E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654C"/>
  <w15:chartTrackingRefBased/>
  <w15:docId w15:val="{7E0F9DB4-2358-4DEF-B4F0-9BDBC4F0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775"/>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A058F8"/>
    <w:pPr>
      <w:keepNext/>
      <w:shd w:val="clear" w:color="auto" w:fill="FFFFFF"/>
      <w:spacing w:before="120" w:after="120"/>
      <w:outlineLvl w:val="0"/>
    </w:pPr>
    <w:rPr>
      <w:rFonts w:ascii="Arial" w:hAnsi="Arial"/>
      <w:b/>
    </w:rPr>
  </w:style>
  <w:style w:type="paragraph" w:styleId="Heading3">
    <w:name w:val="heading 3"/>
    <w:basedOn w:val="Normal"/>
    <w:next w:val="Normal"/>
    <w:link w:val="Heading3Char"/>
    <w:uiPriority w:val="9"/>
    <w:qFormat/>
    <w:rsid w:val="00A058F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58F8"/>
    <w:rPr>
      <w:rFonts w:ascii="Arial" w:eastAsia="Times New Roman" w:hAnsi="Arial" w:cs="Times New Roman"/>
      <w:b/>
      <w:sz w:val="24"/>
      <w:szCs w:val="24"/>
      <w:shd w:val="clear" w:color="auto" w:fill="FFFFFF"/>
      <w:lang w:val="en-GB" w:eastAsia="en-GB"/>
    </w:rPr>
  </w:style>
  <w:style w:type="character" w:customStyle="1" w:styleId="Heading3Char">
    <w:name w:val="Heading 3 Char"/>
    <w:link w:val="Heading3"/>
    <w:uiPriority w:val="9"/>
    <w:semiHidden/>
    <w:rsid w:val="00A058F8"/>
    <w:rPr>
      <w:rFonts w:ascii="Cambria" w:eastAsia="Times New Roman" w:hAnsi="Cambria" w:cs="Times New Roman"/>
      <w:b/>
      <w:bCs/>
      <w:sz w:val="26"/>
      <w:szCs w:val="26"/>
      <w:lang w:val="en-GB" w:eastAsia="en-GB"/>
    </w:rPr>
  </w:style>
  <w:style w:type="paragraph" w:customStyle="1" w:styleId="ColourfulListAccent11">
    <w:name w:val="Colourful List – Accent 11"/>
    <w:basedOn w:val="Normal"/>
    <w:uiPriority w:val="34"/>
    <w:qFormat/>
    <w:rsid w:val="002D3D84"/>
    <w:pPr>
      <w:ind w:left="720"/>
      <w:contextualSpacing/>
    </w:pPr>
  </w:style>
  <w:style w:type="paragraph" w:styleId="BalloonText">
    <w:name w:val="Balloon Text"/>
    <w:basedOn w:val="Normal"/>
    <w:link w:val="BalloonTextChar"/>
    <w:uiPriority w:val="99"/>
    <w:semiHidden/>
    <w:unhideWhenUsed/>
    <w:rsid w:val="00EE4B08"/>
    <w:rPr>
      <w:rFonts w:ascii="Tahoma" w:hAnsi="Tahoma" w:cs="Tahoma"/>
      <w:sz w:val="16"/>
      <w:szCs w:val="16"/>
    </w:rPr>
  </w:style>
  <w:style w:type="character" w:customStyle="1" w:styleId="BalloonTextChar">
    <w:name w:val="Balloon Text Char"/>
    <w:link w:val="BalloonText"/>
    <w:uiPriority w:val="99"/>
    <w:semiHidden/>
    <w:rsid w:val="00EE4B08"/>
    <w:rPr>
      <w:rFonts w:ascii="Tahoma" w:eastAsia="Times New Roman" w:hAnsi="Tahoma" w:cs="Tahoma"/>
      <w:sz w:val="16"/>
      <w:szCs w:val="16"/>
      <w:lang w:val="en-GB" w:eastAsia="en-GB"/>
    </w:rPr>
  </w:style>
  <w:style w:type="table" w:styleId="TableGrid">
    <w:name w:val="Table Grid"/>
    <w:basedOn w:val="TableNormal"/>
    <w:rsid w:val="003E1E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34285"/>
    <w:pPr>
      <w:tabs>
        <w:tab w:val="center" w:pos="4680"/>
        <w:tab w:val="right" w:pos="9360"/>
      </w:tabs>
    </w:pPr>
  </w:style>
  <w:style w:type="character" w:customStyle="1" w:styleId="HeaderChar">
    <w:name w:val="Header Char"/>
    <w:link w:val="Header"/>
    <w:uiPriority w:val="99"/>
    <w:rsid w:val="00D342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34285"/>
    <w:pPr>
      <w:tabs>
        <w:tab w:val="center" w:pos="4680"/>
        <w:tab w:val="right" w:pos="9360"/>
      </w:tabs>
    </w:pPr>
  </w:style>
  <w:style w:type="character" w:customStyle="1" w:styleId="FooterChar">
    <w:name w:val="Footer Char"/>
    <w:link w:val="Footer"/>
    <w:uiPriority w:val="99"/>
    <w:rsid w:val="00D34285"/>
    <w:rPr>
      <w:rFonts w:ascii="Times New Roman" w:eastAsia="Times New Roman" w:hAnsi="Times New Roman" w:cs="Times New Roman"/>
      <w:sz w:val="24"/>
      <w:szCs w:val="24"/>
      <w:lang w:val="en-GB" w:eastAsia="en-GB"/>
    </w:rPr>
  </w:style>
  <w:style w:type="character" w:styleId="Hyperlink">
    <w:name w:val="Hyperlink"/>
    <w:uiPriority w:val="99"/>
    <w:unhideWhenUsed/>
    <w:rsid w:val="007F02FF"/>
    <w:rPr>
      <w:color w:val="0000FF"/>
      <w:u w:val="single"/>
    </w:rPr>
  </w:style>
  <w:style w:type="paragraph" w:customStyle="1" w:styleId="ColourfulShadingAccent11">
    <w:name w:val="Colourful Shading – Accent 11"/>
    <w:hidden/>
    <w:uiPriority w:val="99"/>
    <w:semiHidden/>
    <w:rsid w:val="00856435"/>
    <w:rPr>
      <w:rFonts w:ascii="Times New Roman" w:eastAsia="Times New Roman" w:hAnsi="Times New Roman"/>
      <w:sz w:val="24"/>
      <w:szCs w:val="24"/>
      <w:lang w:val="en-GB" w:eastAsia="en-GB"/>
    </w:rPr>
  </w:style>
  <w:style w:type="character" w:styleId="Strong">
    <w:name w:val="Strong"/>
    <w:uiPriority w:val="22"/>
    <w:qFormat/>
    <w:rsid w:val="009F7D58"/>
    <w:rPr>
      <w:b/>
      <w:bCs/>
    </w:rPr>
  </w:style>
  <w:style w:type="paragraph" w:styleId="ListParagraph">
    <w:name w:val="List Paragraph"/>
    <w:basedOn w:val="Normal"/>
    <w:uiPriority w:val="34"/>
    <w:qFormat/>
    <w:rsid w:val="00802C4F"/>
    <w:pPr>
      <w:ind w:left="720"/>
      <w:jc w:val="both"/>
    </w:pPr>
    <w:rPr>
      <w:rFonts w:ascii="Arial" w:hAnsi="Arial"/>
      <w:lang w:eastAsia="en-US"/>
    </w:rPr>
  </w:style>
  <w:style w:type="character" w:styleId="UnresolvedMention">
    <w:name w:val="Unresolved Mention"/>
    <w:uiPriority w:val="99"/>
    <w:semiHidden/>
    <w:unhideWhenUsed/>
    <w:rsid w:val="00802C4F"/>
    <w:rPr>
      <w:color w:val="605E5C"/>
      <w:shd w:val="clear" w:color="auto" w:fill="E1DFDD"/>
    </w:rPr>
  </w:style>
  <w:style w:type="paragraph" w:styleId="NormalWeb">
    <w:name w:val="Normal (Web)"/>
    <w:basedOn w:val="Normal"/>
    <w:uiPriority w:val="99"/>
    <w:unhideWhenUsed/>
    <w:rsid w:val="00C32775"/>
    <w:pPr>
      <w:spacing w:before="100" w:beforeAutospacing="1" w:after="100" w:afterAutospacing="1"/>
    </w:pPr>
  </w:style>
  <w:style w:type="character" w:styleId="FollowedHyperlink">
    <w:name w:val="FollowedHyperlink"/>
    <w:uiPriority w:val="99"/>
    <w:semiHidden/>
    <w:unhideWhenUsed/>
    <w:rsid w:val="00C3277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1375">
      <w:bodyDiv w:val="1"/>
      <w:marLeft w:val="0"/>
      <w:marRight w:val="0"/>
      <w:marTop w:val="0"/>
      <w:marBottom w:val="0"/>
      <w:divBdr>
        <w:top w:val="none" w:sz="0" w:space="0" w:color="auto"/>
        <w:left w:val="none" w:sz="0" w:space="0" w:color="auto"/>
        <w:bottom w:val="none" w:sz="0" w:space="0" w:color="auto"/>
        <w:right w:val="none" w:sz="0" w:space="0" w:color="auto"/>
      </w:divBdr>
    </w:div>
    <w:div w:id="244151261">
      <w:bodyDiv w:val="1"/>
      <w:marLeft w:val="0"/>
      <w:marRight w:val="0"/>
      <w:marTop w:val="0"/>
      <w:marBottom w:val="0"/>
      <w:divBdr>
        <w:top w:val="none" w:sz="0" w:space="0" w:color="auto"/>
        <w:left w:val="none" w:sz="0" w:space="0" w:color="auto"/>
        <w:bottom w:val="none" w:sz="0" w:space="0" w:color="auto"/>
        <w:right w:val="none" w:sz="0" w:space="0" w:color="auto"/>
      </w:divBdr>
    </w:div>
    <w:div w:id="503980859">
      <w:bodyDiv w:val="1"/>
      <w:marLeft w:val="0"/>
      <w:marRight w:val="0"/>
      <w:marTop w:val="0"/>
      <w:marBottom w:val="0"/>
      <w:divBdr>
        <w:top w:val="none" w:sz="0" w:space="0" w:color="auto"/>
        <w:left w:val="none" w:sz="0" w:space="0" w:color="auto"/>
        <w:bottom w:val="none" w:sz="0" w:space="0" w:color="auto"/>
        <w:right w:val="none" w:sz="0" w:space="0" w:color="auto"/>
      </w:divBdr>
    </w:div>
    <w:div w:id="911157280">
      <w:bodyDiv w:val="1"/>
      <w:marLeft w:val="0"/>
      <w:marRight w:val="0"/>
      <w:marTop w:val="0"/>
      <w:marBottom w:val="0"/>
      <w:divBdr>
        <w:top w:val="none" w:sz="0" w:space="0" w:color="auto"/>
        <w:left w:val="none" w:sz="0" w:space="0" w:color="auto"/>
        <w:bottom w:val="none" w:sz="0" w:space="0" w:color="auto"/>
        <w:right w:val="none" w:sz="0" w:space="0" w:color="auto"/>
      </w:divBdr>
    </w:div>
    <w:div w:id="1194459776">
      <w:bodyDiv w:val="1"/>
      <w:marLeft w:val="0"/>
      <w:marRight w:val="0"/>
      <w:marTop w:val="0"/>
      <w:marBottom w:val="0"/>
      <w:divBdr>
        <w:top w:val="none" w:sz="0" w:space="0" w:color="auto"/>
        <w:left w:val="none" w:sz="0" w:space="0" w:color="auto"/>
        <w:bottom w:val="none" w:sz="0" w:space="0" w:color="auto"/>
        <w:right w:val="none" w:sz="0" w:space="0" w:color="auto"/>
      </w:divBdr>
    </w:div>
    <w:div w:id="1332563272">
      <w:bodyDiv w:val="1"/>
      <w:marLeft w:val="0"/>
      <w:marRight w:val="0"/>
      <w:marTop w:val="0"/>
      <w:marBottom w:val="0"/>
      <w:divBdr>
        <w:top w:val="none" w:sz="0" w:space="0" w:color="auto"/>
        <w:left w:val="none" w:sz="0" w:space="0" w:color="auto"/>
        <w:bottom w:val="none" w:sz="0" w:space="0" w:color="auto"/>
        <w:right w:val="none" w:sz="0" w:space="0" w:color="auto"/>
      </w:divBdr>
    </w:div>
    <w:div w:id="1555241398">
      <w:bodyDiv w:val="1"/>
      <w:marLeft w:val="0"/>
      <w:marRight w:val="0"/>
      <w:marTop w:val="0"/>
      <w:marBottom w:val="0"/>
      <w:divBdr>
        <w:top w:val="none" w:sz="0" w:space="0" w:color="auto"/>
        <w:left w:val="none" w:sz="0" w:space="0" w:color="auto"/>
        <w:bottom w:val="none" w:sz="0" w:space="0" w:color="auto"/>
        <w:right w:val="none" w:sz="0" w:space="0" w:color="auto"/>
      </w:divBdr>
    </w:div>
    <w:div w:id="1958639220">
      <w:bodyDiv w:val="1"/>
      <w:marLeft w:val="0"/>
      <w:marRight w:val="0"/>
      <w:marTop w:val="0"/>
      <w:marBottom w:val="0"/>
      <w:divBdr>
        <w:top w:val="none" w:sz="0" w:space="0" w:color="auto"/>
        <w:left w:val="none" w:sz="0" w:space="0" w:color="auto"/>
        <w:bottom w:val="none" w:sz="0" w:space="0" w:color="auto"/>
        <w:right w:val="none" w:sz="0" w:space="0" w:color="auto"/>
      </w:divBdr>
    </w:div>
    <w:div w:id="21410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ildrensfirstresponse@bcpcouncil.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dscp.co.uk/contact/pandorsetsafeguardingchildrenpartnership@bcpcounci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sa.homeoffice.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hildrensfirstresponse@bcpcounci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D5744DD92AF644BB8F7C4B67440426" ma:contentTypeVersion="16" ma:contentTypeDescription="Create a new document." ma:contentTypeScope="" ma:versionID="ef78e5c4593ad93095193c4db62536a7">
  <xsd:schema xmlns:xsd="http://www.w3.org/2001/XMLSchema" xmlns:xs="http://www.w3.org/2001/XMLSchema" xmlns:p="http://schemas.microsoft.com/office/2006/metadata/properties" xmlns:ns2="b10d8233-fd12-463a-885c-6fb9e3d04502" xmlns:ns3="2fae8ee9-e516-4f4c-a1dd-722dc5a0d9ba" targetNamespace="http://schemas.microsoft.com/office/2006/metadata/properties" ma:root="true" ma:fieldsID="9eb664db55082656e31100d7d3acc28b" ns2:_="" ns3:_="">
    <xsd:import namespace="b10d8233-fd12-463a-885c-6fb9e3d04502"/>
    <xsd:import namespace="2fae8ee9-e516-4f4c-a1dd-722dc5a0d9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d8233-fd12-463a-885c-6fb9e3d0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1f03ce7-375a-446b-aa0e-4e38cac839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e8ee9-e516-4f4c-a1dd-722dc5a0d9b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874ca42-b995-487c-8c89-3dbe4ee94098}" ma:internalName="TaxCatchAll" ma:showField="CatchAllData" ma:web="2fae8ee9-e516-4f4c-a1dd-722dc5a0d9b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10d8233-fd12-463a-885c-6fb9e3d04502">
      <Terms xmlns="http://schemas.microsoft.com/office/infopath/2007/PartnerControls"/>
    </lcf76f155ced4ddcb4097134ff3c332f>
    <TaxCatchAll xmlns="2fae8ee9-e516-4f4c-a1dd-722dc5a0d9b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8BCCF0-18A9-45C9-95BD-869DC2BC4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d8233-fd12-463a-885c-6fb9e3d04502"/>
    <ds:schemaRef ds:uri="2fae8ee9-e516-4f4c-a1dd-722dc5a0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2828AD-7D39-4DF5-82F0-0B4DC088249E}">
  <ds:schemaRefs>
    <ds:schemaRef ds:uri="http://schemas.microsoft.com/office/2006/metadata/properties"/>
    <ds:schemaRef ds:uri="http://schemas.microsoft.com/office/infopath/2007/PartnerControls"/>
    <ds:schemaRef ds:uri="b10d8233-fd12-463a-885c-6fb9e3d04502"/>
    <ds:schemaRef ds:uri="2fae8ee9-e516-4f4c-a1dd-722dc5a0d9ba"/>
  </ds:schemaRefs>
</ds:datastoreItem>
</file>

<file path=customXml/itemProps3.xml><?xml version="1.0" encoding="utf-8"?>
<ds:datastoreItem xmlns:ds="http://schemas.openxmlformats.org/officeDocument/2006/customXml" ds:itemID="{AD3F5BBF-77EB-4A24-A57E-D8F7EB05C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4481</Words>
  <Characters>25548</Characters>
  <Application>Microsoft Office Word</Application>
  <DocSecurity>0</DocSecurity>
  <Lines>212</Lines>
  <Paragraphs>59</Paragraphs>
  <ScaleCrop>false</ScaleCrop>
  <Company>HP</Company>
  <LinksUpToDate>false</LinksUpToDate>
  <CharactersWithSpaces>29970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EastCliff Pre-Schools</cp:lastModifiedBy>
  <cp:revision>2</cp:revision>
  <cp:lastPrinted>2019-05-06T18:29:00Z</cp:lastPrinted>
  <dcterms:created xsi:type="dcterms:W3CDTF">2024-02-02T17:31:00Z</dcterms:created>
  <dcterms:modified xsi:type="dcterms:W3CDTF">2024-02-02T17:31:00Z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0x01010028D5744DD92AF644BB8F7C4B67440426</vt:lpwstr>
  </property>
  <property fmtid="{D5CDD505-2E9C-101B-9397-08002B2CF9AE}" pid="3" name="MediaServiceImageTags">
    <vt:lpwstr/>
  </property>
</Properties>
</file>